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3D" w:rsidRPr="00DC05FC" w:rsidRDefault="0067553D" w:rsidP="002A4F0B">
      <w:pPr>
        <w:pStyle w:val="Title"/>
        <w:rPr>
          <w:rFonts w:cs="Arial"/>
          <w:b w:val="0"/>
          <w:sz w:val="20"/>
        </w:rPr>
      </w:pPr>
      <w:bookmarkStart w:id="0" w:name="_GoBack"/>
      <w:bookmarkEnd w:id="0"/>
      <w:r w:rsidRPr="00DC05FC">
        <w:rPr>
          <w:rFonts w:cs="Arial"/>
          <w:b w:val="0"/>
          <w:sz w:val="20"/>
        </w:rPr>
        <w:t>WISCONSIN STATE USE BOARD MEETING</w:t>
      </w:r>
    </w:p>
    <w:p w:rsidR="00A50252" w:rsidRPr="00DC05FC" w:rsidRDefault="00D9213E" w:rsidP="002A4F0B">
      <w:pPr>
        <w:jc w:val="center"/>
        <w:rPr>
          <w:rFonts w:ascii="Arial" w:hAnsi="Arial" w:cs="Arial"/>
        </w:rPr>
      </w:pPr>
      <w:r>
        <w:rPr>
          <w:rFonts w:ascii="Arial" w:hAnsi="Arial" w:cs="Arial"/>
        </w:rPr>
        <w:t>January 9</w:t>
      </w:r>
      <w:r w:rsidR="00D77E0B" w:rsidRPr="00DC05FC">
        <w:rPr>
          <w:rFonts w:ascii="Arial" w:hAnsi="Arial" w:cs="Arial"/>
        </w:rPr>
        <w:t>, 201</w:t>
      </w:r>
      <w:r>
        <w:rPr>
          <w:rFonts w:ascii="Arial" w:hAnsi="Arial" w:cs="Arial"/>
        </w:rPr>
        <w:t>4</w:t>
      </w:r>
      <w:r w:rsidR="000A71C2">
        <w:rPr>
          <w:rFonts w:ascii="Arial" w:hAnsi="Arial" w:cs="Arial"/>
        </w:rPr>
        <w:t>,</w:t>
      </w:r>
      <w:r w:rsidR="00087862" w:rsidRPr="00DC05FC">
        <w:rPr>
          <w:rFonts w:ascii="Arial" w:hAnsi="Arial" w:cs="Arial"/>
        </w:rPr>
        <w:t xml:space="preserve"> </w:t>
      </w:r>
      <w:r w:rsidR="00AD61E2" w:rsidRPr="00DC05FC">
        <w:rPr>
          <w:rFonts w:ascii="Arial" w:hAnsi="Arial" w:cs="Arial"/>
        </w:rPr>
        <w:t>10:00 a.m. – 12:00 p.m.</w:t>
      </w:r>
    </w:p>
    <w:p w:rsidR="00EE47B0" w:rsidRPr="00DC05FC" w:rsidRDefault="00B42DD8" w:rsidP="002A4F0B">
      <w:pPr>
        <w:jc w:val="center"/>
        <w:outlineLvl w:val="0"/>
        <w:rPr>
          <w:rFonts w:ascii="Arial" w:hAnsi="Arial" w:cs="Arial"/>
        </w:rPr>
      </w:pPr>
      <w:r>
        <w:rPr>
          <w:rFonts w:ascii="Arial" w:hAnsi="Arial" w:cs="Arial"/>
        </w:rPr>
        <w:t>Department of Agriculture, Trade, and Consumer Protection (DATCP)</w:t>
      </w:r>
    </w:p>
    <w:p w:rsidR="00EE47B0" w:rsidRPr="00DC05FC" w:rsidRDefault="00B42DD8" w:rsidP="002A4F0B">
      <w:pPr>
        <w:jc w:val="center"/>
        <w:rPr>
          <w:rFonts w:ascii="Arial" w:hAnsi="Arial" w:cs="Arial"/>
        </w:rPr>
      </w:pPr>
      <w:r>
        <w:rPr>
          <w:rFonts w:ascii="Arial" w:hAnsi="Arial" w:cs="Arial"/>
        </w:rPr>
        <w:t>2811 Agriculture Drive</w:t>
      </w:r>
    </w:p>
    <w:p w:rsidR="000D46E4" w:rsidRDefault="00B42DD8" w:rsidP="000D46E4">
      <w:pPr>
        <w:jc w:val="center"/>
        <w:rPr>
          <w:rFonts w:ascii="Arial" w:hAnsi="Arial" w:cs="Arial"/>
        </w:rPr>
      </w:pPr>
      <w:r>
        <w:rPr>
          <w:rFonts w:ascii="Arial" w:hAnsi="Arial" w:cs="Arial"/>
        </w:rPr>
        <w:t>Madison, WI 53718</w:t>
      </w:r>
    </w:p>
    <w:p w:rsidR="000D46E4" w:rsidRPr="00DC05FC" w:rsidRDefault="000D46E4" w:rsidP="002A4F0B">
      <w:pPr>
        <w:jc w:val="center"/>
        <w:rPr>
          <w:rFonts w:ascii="Arial" w:hAnsi="Arial" w:cs="Arial"/>
        </w:rPr>
      </w:pPr>
    </w:p>
    <w:p w:rsidR="008B7093" w:rsidRPr="00DC05FC" w:rsidRDefault="008B7093" w:rsidP="00CB75C0">
      <w:pPr>
        <w:jc w:val="both"/>
        <w:rPr>
          <w:rFonts w:ascii="Arial" w:hAnsi="Arial" w:cs="Arial"/>
          <w:b/>
          <w:u w:val="single"/>
        </w:rPr>
      </w:pPr>
      <w:r w:rsidRPr="00DC05FC">
        <w:rPr>
          <w:rFonts w:ascii="Arial" w:hAnsi="Arial" w:cs="Arial"/>
          <w:b/>
          <w:u w:val="single"/>
        </w:rPr>
        <w:t>Opening Business</w:t>
      </w:r>
    </w:p>
    <w:p w:rsidR="008B7093" w:rsidRPr="00DC05FC" w:rsidRDefault="008B7093" w:rsidP="00CB75C0">
      <w:pPr>
        <w:jc w:val="both"/>
        <w:rPr>
          <w:rFonts w:ascii="Arial" w:hAnsi="Arial" w:cs="Arial"/>
        </w:rPr>
      </w:pPr>
    </w:p>
    <w:p w:rsidR="008B7093" w:rsidRPr="00AF4896" w:rsidRDefault="008B7093" w:rsidP="00CB75C0">
      <w:pPr>
        <w:jc w:val="both"/>
        <w:rPr>
          <w:rFonts w:ascii="Arial" w:hAnsi="Arial" w:cs="Arial"/>
        </w:rPr>
      </w:pPr>
      <w:r w:rsidRPr="00DC05FC">
        <w:rPr>
          <w:rFonts w:ascii="Arial" w:hAnsi="Arial" w:cs="Arial"/>
        </w:rPr>
        <w:t>Call to Order</w:t>
      </w:r>
      <w:r w:rsidR="00AF4896">
        <w:rPr>
          <w:rFonts w:ascii="Arial" w:hAnsi="Arial" w:cs="Arial"/>
        </w:rPr>
        <w:t xml:space="preserve"> – </w:t>
      </w:r>
      <w:r w:rsidRPr="00DC05FC">
        <w:rPr>
          <w:rFonts w:ascii="Arial" w:hAnsi="Arial" w:cs="Arial"/>
        </w:rPr>
        <w:t xml:space="preserve">The meeting was called to order by </w:t>
      </w:r>
      <w:r w:rsidR="00093DEF">
        <w:rPr>
          <w:rFonts w:ascii="Arial" w:hAnsi="Arial" w:cs="Arial"/>
        </w:rPr>
        <w:t>Jean Zweifel</w:t>
      </w:r>
      <w:r w:rsidR="003D03F7">
        <w:rPr>
          <w:rFonts w:ascii="Arial" w:hAnsi="Arial" w:cs="Arial"/>
        </w:rPr>
        <w:t xml:space="preserve"> at 10:05</w:t>
      </w:r>
      <w:r w:rsidR="007D6B2A">
        <w:rPr>
          <w:rFonts w:ascii="Arial" w:hAnsi="Arial" w:cs="Arial"/>
        </w:rPr>
        <w:t xml:space="preserve"> a.m.</w:t>
      </w:r>
    </w:p>
    <w:p w:rsidR="008B7093" w:rsidRPr="00DC05FC" w:rsidRDefault="008B7093" w:rsidP="00CB75C0">
      <w:pPr>
        <w:jc w:val="both"/>
        <w:rPr>
          <w:rFonts w:ascii="Arial" w:hAnsi="Arial" w:cs="Arial"/>
        </w:rPr>
      </w:pPr>
    </w:p>
    <w:p w:rsidR="008B7093" w:rsidRPr="00DC05FC" w:rsidRDefault="008B7093" w:rsidP="00CB75C0">
      <w:pPr>
        <w:jc w:val="both"/>
        <w:rPr>
          <w:rFonts w:ascii="Arial" w:hAnsi="Arial" w:cs="Arial"/>
        </w:rPr>
      </w:pPr>
      <w:r w:rsidRPr="00DC05FC">
        <w:rPr>
          <w:rFonts w:ascii="Arial" w:hAnsi="Arial" w:cs="Arial"/>
        </w:rPr>
        <w:t>Introductions</w:t>
      </w:r>
    </w:p>
    <w:p w:rsidR="008B7093" w:rsidRPr="00B42DD8" w:rsidRDefault="008B7093" w:rsidP="00CB75C0">
      <w:pPr>
        <w:jc w:val="both"/>
        <w:rPr>
          <w:rFonts w:ascii="Arial" w:hAnsi="Arial" w:cs="Arial"/>
          <w:color w:val="FF0000"/>
        </w:rPr>
      </w:pPr>
    </w:p>
    <w:p w:rsidR="001C108E" w:rsidRPr="007D6B2A" w:rsidRDefault="008B7093" w:rsidP="001C108E">
      <w:pPr>
        <w:ind w:firstLine="720"/>
        <w:jc w:val="both"/>
        <w:rPr>
          <w:rFonts w:ascii="Arial" w:hAnsi="Arial" w:cs="Arial"/>
          <w:u w:val="single"/>
        </w:rPr>
      </w:pPr>
      <w:r w:rsidRPr="007D6B2A">
        <w:rPr>
          <w:rFonts w:ascii="Arial" w:hAnsi="Arial" w:cs="Arial"/>
          <w:u w:val="single"/>
        </w:rPr>
        <w:t>Board Members Present:</w:t>
      </w:r>
    </w:p>
    <w:p w:rsidR="001C108E" w:rsidRPr="003D03F7" w:rsidRDefault="001C108E" w:rsidP="001C108E">
      <w:pPr>
        <w:numPr>
          <w:ilvl w:val="0"/>
          <w:numId w:val="22"/>
        </w:numPr>
        <w:jc w:val="both"/>
        <w:rPr>
          <w:rFonts w:ascii="Arial" w:hAnsi="Arial" w:cs="Arial"/>
        </w:rPr>
      </w:pPr>
      <w:r w:rsidRPr="003D03F7">
        <w:rPr>
          <w:rFonts w:ascii="Arial" w:hAnsi="Arial" w:cs="Arial"/>
        </w:rPr>
        <w:t xml:space="preserve">Jean Zweifel, </w:t>
      </w:r>
      <w:proofErr w:type="spellStart"/>
      <w:r w:rsidRPr="003D03F7">
        <w:rPr>
          <w:rFonts w:ascii="Arial" w:hAnsi="Arial" w:cs="Arial"/>
        </w:rPr>
        <w:t>Greenco</w:t>
      </w:r>
      <w:proofErr w:type="spellEnd"/>
      <w:r w:rsidRPr="003D03F7">
        <w:rPr>
          <w:rFonts w:ascii="Arial" w:hAnsi="Arial" w:cs="Arial"/>
        </w:rPr>
        <w:t xml:space="preserve"> Industries</w:t>
      </w:r>
    </w:p>
    <w:p w:rsidR="008041E1" w:rsidRPr="003D03F7" w:rsidRDefault="008041E1" w:rsidP="003773F0">
      <w:pPr>
        <w:numPr>
          <w:ilvl w:val="0"/>
          <w:numId w:val="22"/>
        </w:numPr>
        <w:jc w:val="both"/>
        <w:rPr>
          <w:rFonts w:ascii="Arial" w:hAnsi="Arial" w:cs="Arial"/>
        </w:rPr>
      </w:pPr>
      <w:r w:rsidRPr="003D03F7">
        <w:rPr>
          <w:rFonts w:ascii="Arial" w:hAnsi="Arial" w:cs="Arial"/>
        </w:rPr>
        <w:t>Marie Danforth, D</w:t>
      </w:r>
      <w:r w:rsidR="00784C30" w:rsidRPr="003D03F7">
        <w:rPr>
          <w:rFonts w:ascii="Arial" w:hAnsi="Arial" w:cs="Arial"/>
        </w:rPr>
        <w:t>epartment of Health Services</w:t>
      </w:r>
    </w:p>
    <w:p w:rsidR="007D6B2A" w:rsidRPr="00F27471" w:rsidRDefault="007D6B2A" w:rsidP="003773F0">
      <w:pPr>
        <w:numPr>
          <w:ilvl w:val="0"/>
          <w:numId w:val="22"/>
        </w:numPr>
        <w:jc w:val="both"/>
        <w:rPr>
          <w:rFonts w:ascii="Arial" w:hAnsi="Arial" w:cs="Arial"/>
        </w:rPr>
      </w:pPr>
      <w:r w:rsidRPr="00F27471">
        <w:rPr>
          <w:rFonts w:ascii="Arial" w:hAnsi="Arial" w:cs="Arial"/>
        </w:rPr>
        <w:t>Bill Smith, Small Business</w:t>
      </w:r>
    </w:p>
    <w:p w:rsidR="003D03F7" w:rsidRDefault="003D03F7" w:rsidP="003D03F7">
      <w:pPr>
        <w:numPr>
          <w:ilvl w:val="0"/>
          <w:numId w:val="22"/>
        </w:numPr>
        <w:jc w:val="both"/>
        <w:rPr>
          <w:rFonts w:ascii="Arial" w:hAnsi="Arial" w:cs="Arial"/>
        </w:rPr>
      </w:pPr>
      <w:r w:rsidRPr="00F27471">
        <w:rPr>
          <w:rFonts w:ascii="Arial" w:hAnsi="Arial" w:cs="Arial"/>
        </w:rPr>
        <w:t>Nick George, Midwest Food Processors Association</w:t>
      </w:r>
    </w:p>
    <w:p w:rsidR="00F27471" w:rsidRPr="00F27471" w:rsidRDefault="00F27471" w:rsidP="00F27471">
      <w:pPr>
        <w:numPr>
          <w:ilvl w:val="0"/>
          <w:numId w:val="22"/>
        </w:numPr>
        <w:jc w:val="both"/>
        <w:rPr>
          <w:rFonts w:ascii="Arial" w:hAnsi="Arial" w:cs="Arial"/>
        </w:rPr>
      </w:pPr>
      <w:r w:rsidRPr="00F27471">
        <w:rPr>
          <w:rFonts w:ascii="Arial" w:hAnsi="Arial" w:cs="Arial"/>
        </w:rPr>
        <w:t>Helen McCain, Department of Administration</w:t>
      </w:r>
    </w:p>
    <w:p w:rsidR="008B7093" w:rsidRPr="00B42DD8" w:rsidRDefault="008B7093" w:rsidP="00CB75C0">
      <w:pPr>
        <w:jc w:val="both"/>
        <w:rPr>
          <w:rFonts w:ascii="Arial" w:hAnsi="Arial" w:cs="Arial"/>
          <w:color w:val="FF0000"/>
        </w:rPr>
      </w:pPr>
    </w:p>
    <w:p w:rsidR="008B7093" w:rsidRPr="007D6B2A" w:rsidRDefault="008B7093" w:rsidP="00CB75C0">
      <w:pPr>
        <w:ind w:firstLine="720"/>
        <w:jc w:val="both"/>
        <w:rPr>
          <w:rFonts w:ascii="Arial" w:hAnsi="Arial" w:cs="Arial"/>
          <w:u w:val="single"/>
        </w:rPr>
      </w:pPr>
      <w:r w:rsidRPr="007D6B2A">
        <w:rPr>
          <w:rFonts w:ascii="Arial" w:hAnsi="Arial" w:cs="Arial"/>
          <w:u w:val="single"/>
        </w:rPr>
        <w:t>Board Staff Present:</w:t>
      </w:r>
    </w:p>
    <w:p w:rsidR="008041E1" w:rsidRPr="007D6B2A" w:rsidRDefault="008041E1" w:rsidP="00CB75C0">
      <w:pPr>
        <w:numPr>
          <w:ilvl w:val="0"/>
          <w:numId w:val="23"/>
        </w:numPr>
        <w:tabs>
          <w:tab w:val="clear" w:pos="1080"/>
          <w:tab w:val="num" w:pos="720"/>
        </w:tabs>
        <w:ind w:hanging="720"/>
        <w:jc w:val="both"/>
        <w:rPr>
          <w:rFonts w:ascii="Arial" w:hAnsi="Arial" w:cs="Arial"/>
        </w:rPr>
      </w:pPr>
      <w:r w:rsidRPr="007D6B2A">
        <w:rPr>
          <w:rFonts w:ascii="Arial" w:hAnsi="Arial" w:cs="Arial"/>
        </w:rPr>
        <w:t>Nadine Malm, Department of Administration</w:t>
      </w:r>
    </w:p>
    <w:p w:rsidR="00EF4443" w:rsidRPr="007D6B2A" w:rsidRDefault="00093DEF" w:rsidP="00EF4443">
      <w:pPr>
        <w:numPr>
          <w:ilvl w:val="0"/>
          <w:numId w:val="22"/>
        </w:numPr>
        <w:jc w:val="both"/>
        <w:rPr>
          <w:rFonts w:ascii="Arial" w:hAnsi="Arial" w:cs="Arial"/>
        </w:rPr>
      </w:pPr>
      <w:r w:rsidRPr="007D6B2A">
        <w:rPr>
          <w:rFonts w:ascii="Arial" w:hAnsi="Arial" w:cs="Arial"/>
        </w:rPr>
        <w:t>John Gibson</w:t>
      </w:r>
      <w:r w:rsidR="008B7093" w:rsidRPr="007D6B2A">
        <w:rPr>
          <w:rFonts w:ascii="Arial" w:hAnsi="Arial" w:cs="Arial"/>
        </w:rPr>
        <w:t>, Department of Administration</w:t>
      </w:r>
    </w:p>
    <w:p w:rsidR="008B7093" w:rsidRPr="00B42DD8" w:rsidRDefault="008B7093" w:rsidP="00CB75C0">
      <w:pPr>
        <w:ind w:left="360"/>
        <w:jc w:val="both"/>
        <w:rPr>
          <w:rFonts w:ascii="Arial" w:hAnsi="Arial" w:cs="Arial"/>
          <w:color w:val="FF0000"/>
        </w:rPr>
      </w:pPr>
    </w:p>
    <w:p w:rsidR="00F27471" w:rsidRPr="00F27471" w:rsidRDefault="008B7093" w:rsidP="00F27471">
      <w:pPr>
        <w:ind w:firstLine="720"/>
        <w:jc w:val="both"/>
        <w:rPr>
          <w:rFonts w:ascii="Arial" w:hAnsi="Arial" w:cs="Arial"/>
          <w:u w:val="single"/>
        </w:rPr>
      </w:pPr>
      <w:r w:rsidRPr="00F27471">
        <w:rPr>
          <w:rFonts w:ascii="Arial" w:hAnsi="Arial" w:cs="Arial"/>
          <w:u w:val="single"/>
        </w:rPr>
        <w:t>Audience:</w:t>
      </w:r>
    </w:p>
    <w:p w:rsidR="00F27471" w:rsidRDefault="00F27471" w:rsidP="00CB75C0">
      <w:pPr>
        <w:numPr>
          <w:ilvl w:val="0"/>
          <w:numId w:val="24"/>
        </w:numPr>
        <w:jc w:val="both"/>
        <w:rPr>
          <w:rFonts w:ascii="Arial" w:hAnsi="Arial" w:cs="Arial"/>
        </w:rPr>
      </w:pPr>
      <w:r w:rsidRPr="00F27471">
        <w:rPr>
          <w:rFonts w:ascii="Arial" w:hAnsi="Arial" w:cs="Arial"/>
        </w:rPr>
        <w:t>Jim Kerlin, Beyond Vision</w:t>
      </w:r>
    </w:p>
    <w:p w:rsidR="00F27471" w:rsidRDefault="00F27471" w:rsidP="00CB75C0">
      <w:pPr>
        <w:numPr>
          <w:ilvl w:val="0"/>
          <w:numId w:val="24"/>
        </w:numPr>
        <w:jc w:val="both"/>
        <w:rPr>
          <w:rFonts w:ascii="Arial" w:hAnsi="Arial" w:cs="Arial"/>
        </w:rPr>
      </w:pPr>
      <w:r>
        <w:rPr>
          <w:rFonts w:ascii="Arial" w:hAnsi="Arial" w:cs="Arial"/>
        </w:rPr>
        <w:t>Rob Buettner, Beyond Vision</w:t>
      </w:r>
    </w:p>
    <w:p w:rsidR="00F27471" w:rsidRDefault="00F27471" w:rsidP="00CB75C0">
      <w:pPr>
        <w:numPr>
          <w:ilvl w:val="0"/>
          <w:numId w:val="24"/>
        </w:numPr>
        <w:jc w:val="both"/>
        <w:rPr>
          <w:rFonts w:ascii="Arial" w:hAnsi="Arial" w:cs="Arial"/>
        </w:rPr>
      </w:pPr>
      <w:r>
        <w:rPr>
          <w:rFonts w:ascii="Arial" w:hAnsi="Arial" w:cs="Arial"/>
        </w:rPr>
        <w:t>Ryan Hoffman, Beyond Vision</w:t>
      </w:r>
    </w:p>
    <w:p w:rsidR="00F27471" w:rsidRPr="00F27471" w:rsidRDefault="00F27471" w:rsidP="00F27471">
      <w:pPr>
        <w:numPr>
          <w:ilvl w:val="0"/>
          <w:numId w:val="24"/>
        </w:numPr>
        <w:jc w:val="both"/>
        <w:rPr>
          <w:rFonts w:ascii="Arial" w:hAnsi="Arial" w:cs="Arial"/>
        </w:rPr>
      </w:pPr>
      <w:r w:rsidRPr="00F27471">
        <w:rPr>
          <w:rFonts w:ascii="Arial" w:hAnsi="Arial" w:cs="Arial"/>
        </w:rPr>
        <w:t>Gary Goodsell, Careers Industries</w:t>
      </w:r>
    </w:p>
    <w:p w:rsidR="00F27471" w:rsidRPr="00F27471" w:rsidRDefault="00F27471" w:rsidP="00F27471">
      <w:pPr>
        <w:numPr>
          <w:ilvl w:val="0"/>
          <w:numId w:val="24"/>
        </w:numPr>
        <w:jc w:val="both"/>
        <w:rPr>
          <w:rFonts w:ascii="Arial" w:hAnsi="Arial" w:cs="Arial"/>
        </w:rPr>
      </w:pPr>
      <w:r w:rsidRPr="00F27471">
        <w:rPr>
          <w:rFonts w:ascii="Arial" w:hAnsi="Arial" w:cs="Arial"/>
        </w:rPr>
        <w:t>Nancy Rupp, Kenosha Achievement Center</w:t>
      </w:r>
    </w:p>
    <w:p w:rsidR="00F27471" w:rsidRDefault="00F27471" w:rsidP="00CB75C0">
      <w:pPr>
        <w:numPr>
          <w:ilvl w:val="0"/>
          <w:numId w:val="24"/>
        </w:numPr>
        <w:jc w:val="both"/>
        <w:rPr>
          <w:rFonts w:ascii="Arial" w:hAnsi="Arial" w:cs="Arial"/>
        </w:rPr>
      </w:pPr>
      <w:r>
        <w:rPr>
          <w:rFonts w:ascii="Arial" w:hAnsi="Arial" w:cs="Arial"/>
        </w:rPr>
        <w:t xml:space="preserve">Rich </w:t>
      </w:r>
      <w:proofErr w:type="spellStart"/>
      <w:r>
        <w:rPr>
          <w:rFonts w:ascii="Arial" w:hAnsi="Arial" w:cs="Arial"/>
        </w:rPr>
        <w:t>Weigold</w:t>
      </w:r>
      <w:proofErr w:type="spellEnd"/>
      <w:r>
        <w:rPr>
          <w:rFonts w:ascii="Arial" w:hAnsi="Arial" w:cs="Arial"/>
        </w:rPr>
        <w:t>, Industries for the Blind</w:t>
      </w:r>
    </w:p>
    <w:p w:rsidR="00F27471" w:rsidRPr="00F27471" w:rsidRDefault="00F27471" w:rsidP="00F27471">
      <w:pPr>
        <w:numPr>
          <w:ilvl w:val="0"/>
          <w:numId w:val="24"/>
        </w:numPr>
        <w:jc w:val="both"/>
        <w:rPr>
          <w:rFonts w:ascii="Arial" w:hAnsi="Arial" w:cs="Arial"/>
        </w:rPr>
      </w:pPr>
      <w:r w:rsidRPr="00F27471">
        <w:rPr>
          <w:rFonts w:ascii="Arial" w:hAnsi="Arial" w:cs="Arial"/>
        </w:rPr>
        <w:t>Jeff Martinelli, Industries for the Blind</w:t>
      </w:r>
    </w:p>
    <w:p w:rsidR="007B1E21" w:rsidRDefault="007B1E21" w:rsidP="007B1E21">
      <w:pPr>
        <w:numPr>
          <w:ilvl w:val="0"/>
          <w:numId w:val="24"/>
        </w:numPr>
        <w:jc w:val="both"/>
        <w:rPr>
          <w:rFonts w:ascii="Arial" w:hAnsi="Arial" w:cs="Arial"/>
        </w:rPr>
      </w:pPr>
      <w:r w:rsidRPr="00F27471">
        <w:rPr>
          <w:rFonts w:ascii="Arial" w:hAnsi="Arial" w:cs="Arial"/>
        </w:rPr>
        <w:t xml:space="preserve">Todd </w:t>
      </w:r>
      <w:proofErr w:type="spellStart"/>
      <w:r w:rsidRPr="00F27471">
        <w:rPr>
          <w:rFonts w:ascii="Arial" w:hAnsi="Arial" w:cs="Arial"/>
        </w:rPr>
        <w:t>Krukowski</w:t>
      </w:r>
      <w:proofErr w:type="spellEnd"/>
      <w:r w:rsidRPr="00F27471">
        <w:rPr>
          <w:rFonts w:ascii="Arial" w:hAnsi="Arial" w:cs="Arial"/>
        </w:rPr>
        <w:t>, Goodwill Industries</w:t>
      </w:r>
    </w:p>
    <w:p w:rsidR="007B1E21" w:rsidRDefault="007B1E21" w:rsidP="007B1E21">
      <w:pPr>
        <w:numPr>
          <w:ilvl w:val="0"/>
          <w:numId w:val="24"/>
        </w:numPr>
        <w:jc w:val="both"/>
        <w:rPr>
          <w:rFonts w:ascii="Arial" w:hAnsi="Arial" w:cs="Arial"/>
        </w:rPr>
      </w:pPr>
      <w:r w:rsidRPr="00F27471">
        <w:rPr>
          <w:rFonts w:ascii="Arial" w:hAnsi="Arial" w:cs="Arial"/>
        </w:rPr>
        <w:t xml:space="preserve">Ken </w:t>
      </w:r>
      <w:proofErr w:type="spellStart"/>
      <w:r w:rsidRPr="00F27471">
        <w:rPr>
          <w:rFonts w:ascii="Arial" w:hAnsi="Arial" w:cs="Arial"/>
        </w:rPr>
        <w:t>Maciejewski</w:t>
      </w:r>
      <w:proofErr w:type="spellEnd"/>
      <w:r w:rsidRPr="00F27471">
        <w:rPr>
          <w:rFonts w:ascii="Arial" w:hAnsi="Arial" w:cs="Arial"/>
        </w:rPr>
        <w:t xml:space="preserve">, Opportunities </w:t>
      </w:r>
      <w:proofErr w:type="spellStart"/>
      <w:r w:rsidRPr="00F27471">
        <w:rPr>
          <w:rFonts w:ascii="Arial" w:hAnsi="Arial" w:cs="Arial"/>
        </w:rPr>
        <w:t>Inc</w:t>
      </w:r>
      <w:proofErr w:type="spellEnd"/>
    </w:p>
    <w:p w:rsidR="00F27471" w:rsidRDefault="00F27471" w:rsidP="007B1E21">
      <w:pPr>
        <w:numPr>
          <w:ilvl w:val="0"/>
          <w:numId w:val="24"/>
        </w:numPr>
        <w:jc w:val="both"/>
        <w:rPr>
          <w:rFonts w:ascii="Arial" w:hAnsi="Arial" w:cs="Arial"/>
        </w:rPr>
      </w:pPr>
      <w:r>
        <w:rPr>
          <w:rFonts w:ascii="Arial" w:hAnsi="Arial" w:cs="Arial"/>
        </w:rPr>
        <w:t xml:space="preserve">Traci </w:t>
      </w:r>
      <w:proofErr w:type="spellStart"/>
      <w:r>
        <w:rPr>
          <w:rFonts w:ascii="Arial" w:hAnsi="Arial" w:cs="Arial"/>
        </w:rPr>
        <w:t>Logothetis</w:t>
      </w:r>
      <w:proofErr w:type="spellEnd"/>
      <w:r>
        <w:rPr>
          <w:rFonts w:ascii="Arial" w:hAnsi="Arial" w:cs="Arial"/>
        </w:rPr>
        <w:t xml:space="preserve">, Opportunities </w:t>
      </w:r>
      <w:proofErr w:type="spellStart"/>
      <w:r>
        <w:rPr>
          <w:rFonts w:ascii="Arial" w:hAnsi="Arial" w:cs="Arial"/>
        </w:rPr>
        <w:t>Inc</w:t>
      </w:r>
      <w:proofErr w:type="spellEnd"/>
    </w:p>
    <w:p w:rsidR="00F27471" w:rsidRDefault="00F27471" w:rsidP="007B1E21">
      <w:pPr>
        <w:numPr>
          <w:ilvl w:val="0"/>
          <w:numId w:val="24"/>
        </w:numPr>
        <w:jc w:val="both"/>
        <w:rPr>
          <w:rFonts w:ascii="Arial" w:hAnsi="Arial" w:cs="Arial"/>
        </w:rPr>
      </w:pPr>
      <w:r>
        <w:rPr>
          <w:rFonts w:ascii="Arial" w:hAnsi="Arial" w:cs="Arial"/>
        </w:rPr>
        <w:t>Audra Beil, Pathways of Wisconsin</w:t>
      </w:r>
    </w:p>
    <w:p w:rsidR="00E54E2E" w:rsidRDefault="00E54E2E" w:rsidP="007B1E21">
      <w:pPr>
        <w:numPr>
          <w:ilvl w:val="0"/>
          <w:numId w:val="24"/>
        </w:numPr>
        <w:jc w:val="both"/>
        <w:rPr>
          <w:rFonts w:ascii="Arial" w:hAnsi="Arial" w:cs="Arial"/>
        </w:rPr>
      </w:pPr>
      <w:r>
        <w:rPr>
          <w:rFonts w:ascii="Arial" w:hAnsi="Arial" w:cs="Arial"/>
        </w:rPr>
        <w:t>Susan Davis, Rehabilitation for Wisconsin</w:t>
      </w:r>
    </w:p>
    <w:p w:rsidR="00E54E2E" w:rsidRDefault="00E54E2E" w:rsidP="007B1E21">
      <w:pPr>
        <w:numPr>
          <w:ilvl w:val="0"/>
          <w:numId w:val="24"/>
        </w:numPr>
        <w:jc w:val="both"/>
        <w:rPr>
          <w:rFonts w:ascii="Arial" w:hAnsi="Arial" w:cs="Arial"/>
        </w:rPr>
      </w:pPr>
      <w:r>
        <w:rPr>
          <w:rFonts w:ascii="Arial" w:hAnsi="Arial" w:cs="Arial"/>
        </w:rPr>
        <w:t>Brandi Grayson, Rehabilitation for Wisconsin</w:t>
      </w:r>
    </w:p>
    <w:p w:rsidR="00E54E2E" w:rsidRPr="00F27471" w:rsidRDefault="00E54E2E" w:rsidP="007B1E21">
      <w:pPr>
        <w:numPr>
          <w:ilvl w:val="0"/>
          <w:numId w:val="24"/>
        </w:numPr>
        <w:jc w:val="both"/>
        <w:rPr>
          <w:rFonts w:ascii="Arial" w:hAnsi="Arial" w:cs="Arial"/>
        </w:rPr>
      </w:pPr>
      <w:r>
        <w:rPr>
          <w:rFonts w:ascii="Arial" w:hAnsi="Arial" w:cs="Arial"/>
        </w:rPr>
        <w:t>Thomas Cook, Rehabilitation for Wisconsin</w:t>
      </w:r>
    </w:p>
    <w:p w:rsidR="008B7093" w:rsidRPr="00D9213E" w:rsidRDefault="008B7093" w:rsidP="00CB75C0">
      <w:pPr>
        <w:jc w:val="both"/>
        <w:rPr>
          <w:rFonts w:ascii="Arial" w:hAnsi="Arial" w:cs="Arial"/>
          <w:color w:val="FF0000"/>
        </w:rPr>
      </w:pPr>
    </w:p>
    <w:p w:rsidR="008B7093" w:rsidRPr="00F27471" w:rsidRDefault="008B7093" w:rsidP="00CB75C0">
      <w:pPr>
        <w:ind w:firstLine="720"/>
        <w:jc w:val="both"/>
        <w:rPr>
          <w:rFonts w:ascii="Arial" w:hAnsi="Arial" w:cs="Arial"/>
          <w:u w:val="single"/>
        </w:rPr>
      </w:pPr>
      <w:r w:rsidRPr="00F27471">
        <w:rPr>
          <w:rFonts w:ascii="Arial" w:hAnsi="Arial" w:cs="Arial"/>
          <w:u w:val="single"/>
        </w:rPr>
        <w:t>Teleconference Participants:</w:t>
      </w:r>
    </w:p>
    <w:p w:rsidR="00844733" w:rsidRDefault="00844733" w:rsidP="00844733">
      <w:pPr>
        <w:numPr>
          <w:ilvl w:val="0"/>
          <w:numId w:val="24"/>
        </w:numPr>
        <w:jc w:val="both"/>
        <w:rPr>
          <w:rFonts w:ascii="Arial" w:hAnsi="Arial" w:cs="Arial"/>
        </w:rPr>
      </w:pPr>
      <w:r w:rsidRPr="00F27471">
        <w:rPr>
          <w:rFonts w:ascii="Arial" w:hAnsi="Arial" w:cs="Arial"/>
        </w:rPr>
        <w:t xml:space="preserve">Ron </w:t>
      </w:r>
      <w:proofErr w:type="spellStart"/>
      <w:r w:rsidRPr="00F27471">
        <w:rPr>
          <w:rFonts w:ascii="Arial" w:hAnsi="Arial" w:cs="Arial"/>
        </w:rPr>
        <w:t>Opicka</w:t>
      </w:r>
      <w:proofErr w:type="spellEnd"/>
      <w:r w:rsidRPr="00F27471">
        <w:rPr>
          <w:rFonts w:ascii="Arial" w:hAnsi="Arial" w:cs="Arial"/>
        </w:rPr>
        <w:t>, East Shore Industries</w:t>
      </w:r>
    </w:p>
    <w:p w:rsidR="00F27471" w:rsidRPr="00F27471" w:rsidRDefault="00F27471" w:rsidP="00F27471">
      <w:pPr>
        <w:numPr>
          <w:ilvl w:val="0"/>
          <w:numId w:val="24"/>
        </w:numPr>
        <w:jc w:val="both"/>
        <w:rPr>
          <w:rFonts w:ascii="Arial" w:hAnsi="Arial" w:cs="Arial"/>
        </w:rPr>
      </w:pPr>
      <w:r w:rsidRPr="00F27471">
        <w:rPr>
          <w:rFonts w:ascii="Arial" w:hAnsi="Arial" w:cs="Arial"/>
        </w:rPr>
        <w:t>Paul Thornton, Black River Industries</w:t>
      </w:r>
    </w:p>
    <w:p w:rsidR="00844733" w:rsidRPr="00F27471" w:rsidRDefault="00844733" w:rsidP="00917CBF">
      <w:pPr>
        <w:numPr>
          <w:ilvl w:val="0"/>
          <w:numId w:val="24"/>
        </w:numPr>
        <w:jc w:val="both"/>
        <w:rPr>
          <w:rFonts w:ascii="Arial" w:hAnsi="Arial" w:cs="Arial"/>
        </w:rPr>
      </w:pPr>
      <w:r w:rsidRPr="00F27471">
        <w:rPr>
          <w:rFonts w:ascii="Arial" w:hAnsi="Arial" w:cs="Arial"/>
        </w:rPr>
        <w:t>Kathy Kaeding, Department of Corrections</w:t>
      </w:r>
    </w:p>
    <w:p w:rsidR="003D0724" w:rsidRPr="00D9213E" w:rsidRDefault="003D0724" w:rsidP="00CB75C0">
      <w:pPr>
        <w:jc w:val="both"/>
        <w:rPr>
          <w:rFonts w:ascii="Arial" w:hAnsi="Arial" w:cs="Arial"/>
          <w:color w:val="FF0000"/>
        </w:rPr>
      </w:pPr>
    </w:p>
    <w:p w:rsidR="0015153C" w:rsidRPr="00E54E2E" w:rsidRDefault="00E54E2E" w:rsidP="00CB75C0">
      <w:pPr>
        <w:jc w:val="both"/>
        <w:rPr>
          <w:rFonts w:ascii="Arial" w:hAnsi="Arial" w:cs="Arial"/>
        </w:rPr>
      </w:pPr>
      <w:r>
        <w:rPr>
          <w:rFonts w:ascii="Arial" w:hAnsi="Arial" w:cs="Arial"/>
        </w:rPr>
        <w:t>Introduction of new section chief Cheryl Edgington (replaced Pam Viner) postponed until next meeting because Cheryl had a conflicting appointment this day.</w:t>
      </w:r>
    </w:p>
    <w:p w:rsidR="00E54E2E" w:rsidRPr="00D9213E" w:rsidRDefault="00E54E2E" w:rsidP="00CB75C0">
      <w:pPr>
        <w:jc w:val="both"/>
        <w:rPr>
          <w:rFonts w:ascii="Arial" w:hAnsi="Arial" w:cs="Arial"/>
          <w:color w:val="FF0000"/>
        </w:rPr>
      </w:pPr>
    </w:p>
    <w:p w:rsidR="00A45533" w:rsidRPr="002B117C" w:rsidRDefault="0023730A" w:rsidP="00A45533">
      <w:pPr>
        <w:jc w:val="both"/>
        <w:rPr>
          <w:rFonts w:ascii="Arial" w:hAnsi="Arial" w:cs="Arial"/>
        </w:rPr>
      </w:pPr>
      <w:r w:rsidRPr="002B117C">
        <w:rPr>
          <w:rFonts w:ascii="Arial" w:hAnsi="Arial" w:cs="Arial"/>
        </w:rPr>
        <w:t xml:space="preserve">Approval of </w:t>
      </w:r>
      <w:r w:rsidR="002B117C">
        <w:rPr>
          <w:rFonts w:ascii="Arial" w:hAnsi="Arial" w:cs="Arial"/>
        </w:rPr>
        <w:t>October 10</w:t>
      </w:r>
      <w:r w:rsidR="00D77E0B" w:rsidRPr="002B117C">
        <w:rPr>
          <w:rFonts w:ascii="Arial" w:hAnsi="Arial" w:cs="Arial"/>
        </w:rPr>
        <w:t>,</w:t>
      </w:r>
      <w:r w:rsidR="00C3326A" w:rsidRPr="002B117C">
        <w:rPr>
          <w:rFonts w:ascii="Arial" w:hAnsi="Arial" w:cs="Arial"/>
        </w:rPr>
        <w:t xml:space="preserve"> 201</w:t>
      </w:r>
      <w:r w:rsidR="00A53756" w:rsidRPr="002B117C">
        <w:rPr>
          <w:rFonts w:ascii="Arial" w:hAnsi="Arial" w:cs="Arial"/>
        </w:rPr>
        <w:t>3</w:t>
      </w:r>
      <w:r w:rsidR="00EE47B0" w:rsidRPr="002B117C">
        <w:rPr>
          <w:rFonts w:ascii="Arial" w:hAnsi="Arial" w:cs="Arial"/>
        </w:rPr>
        <w:t xml:space="preserve"> </w:t>
      </w:r>
      <w:r w:rsidRPr="002B117C">
        <w:rPr>
          <w:rFonts w:ascii="Arial" w:hAnsi="Arial" w:cs="Arial"/>
        </w:rPr>
        <w:t>Minutes</w:t>
      </w:r>
      <w:r w:rsidR="00A45533">
        <w:rPr>
          <w:rFonts w:ascii="Arial" w:hAnsi="Arial" w:cs="Arial"/>
        </w:rPr>
        <w:t xml:space="preserve"> </w:t>
      </w:r>
      <w:r w:rsidR="001639CA">
        <w:rPr>
          <w:rFonts w:ascii="Arial" w:hAnsi="Arial" w:cs="Arial"/>
        </w:rPr>
        <w:t>– Chairperson Zweifel</w:t>
      </w:r>
      <w:r w:rsidR="00A45533">
        <w:rPr>
          <w:rFonts w:ascii="Arial" w:hAnsi="Arial" w:cs="Arial"/>
        </w:rPr>
        <w:t xml:space="preserve"> inquired about the letter the Board was going to send</w:t>
      </w:r>
      <w:r w:rsidR="001639CA">
        <w:rPr>
          <w:rFonts w:ascii="Arial" w:hAnsi="Arial" w:cs="Arial"/>
        </w:rPr>
        <w:t xml:space="preserve"> to Congress regarding new legislation on integrated settings</w:t>
      </w:r>
      <w:r w:rsidR="00A45533">
        <w:rPr>
          <w:rFonts w:ascii="Arial" w:hAnsi="Arial" w:cs="Arial"/>
        </w:rPr>
        <w:t xml:space="preserve">. </w:t>
      </w:r>
      <w:r w:rsidR="005020D6">
        <w:rPr>
          <w:rFonts w:ascii="Arial" w:hAnsi="Arial" w:cs="Arial"/>
        </w:rPr>
        <w:t>Some</w:t>
      </w:r>
      <w:r w:rsidR="00A45533">
        <w:rPr>
          <w:rFonts w:ascii="Arial" w:hAnsi="Arial" w:cs="Arial"/>
        </w:rPr>
        <w:t xml:space="preserve"> Board members had concerns about </w:t>
      </w:r>
      <w:r w:rsidR="005020D6">
        <w:rPr>
          <w:rFonts w:ascii="Arial" w:hAnsi="Arial" w:cs="Arial"/>
        </w:rPr>
        <w:t>the first</w:t>
      </w:r>
      <w:r w:rsidR="00A45533">
        <w:rPr>
          <w:rFonts w:ascii="Arial" w:hAnsi="Arial" w:cs="Arial"/>
        </w:rPr>
        <w:t xml:space="preserve"> draft</w:t>
      </w:r>
      <w:r w:rsidR="005020D6">
        <w:rPr>
          <w:rFonts w:ascii="Arial" w:hAnsi="Arial" w:cs="Arial"/>
        </w:rPr>
        <w:t>, and DOA Legal also wants</w:t>
      </w:r>
      <w:r w:rsidR="00A45533">
        <w:rPr>
          <w:rFonts w:ascii="Arial" w:hAnsi="Arial" w:cs="Arial"/>
        </w:rPr>
        <w:t xml:space="preserve"> to make</w:t>
      </w:r>
      <w:r w:rsidR="005020D6">
        <w:rPr>
          <w:rFonts w:ascii="Arial" w:hAnsi="Arial" w:cs="Arial"/>
        </w:rPr>
        <w:t xml:space="preserve"> some</w:t>
      </w:r>
      <w:r w:rsidR="00A45533">
        <w:rPr>
          <w:rFonts w:ascii="Arial" w:hAnsi="Arial" w:cs="Arial"/>
        </w:rPr>
        <w:t xml:space="preserve"> changes.</w:t>
      </w:r>
    </w:p>
    <w:p w:rsidR="007D6B2A" w:rsidRPr="002B117C" w:rsidRDefault="007D6B2A" w:rsidP="007D6B2A">
      <w:pPr>
        <w:jc w:val="both"/>
        <w:rPr>
          <w:rFonts w:ascii="Arial" w:hAnsi="Arial" w:cs="Arial"/>
          <w:b/>
        </w:rPr>
      </w:pPr>
      <w:r w:rsidRPr="002B117C">
        <w:rPr>
          <w:rFonts w:ascii="Arial" w:hAnsi="Arial" w:cs="Arial"/>
          <w:b/>
        </w:rPr>
        <w:t>Nick motioned, Marie 2</w:t>
      </w:r>
      <w:r w:rsidRPr="002B117C">
        <w:rPr>
          <w:rFonts w:ascii="Arial" w:hAnsi="Arial" w:cs="Arial"/>
          <w:b/>
          <w:vertAlign w:val="superscript"/>
        </w:rPr>
        <w:t>nd</w:t>
      </w:r>
      <w:r w:rsidRPr="002B117C">
        <w:rPr>
          <w:rFonts w:ascii="Arial" w:hAnsi="Arial" w:cs="Arial"/>
          <w:b/>
        </w:rPr>
        <w:t xml:space="preserve"> and approved</w:t>
      </w:r>
    </w:p>
    <w:p w:rsidR="00721090" w:rsidRPr="00D9213E" w:rsidRDefault="00721090" w:rsidP="00CB75C0">
      <w:pPr>
        <w:jc w:val="both"/>
        <w:rPr>
          <w:rFonts w:ascii="Arial" w:hAnsi="Arial" w:cs="Arial"/>
          <w:color w:val="FF0000"/>
        </w:rPr>
      </w:pPr>
    </w:p>
    <w:p w:rsidR="00097398" w:rsidRPr="002B117C" w:rsidRDefault="0023730A" w:rsidP="00CB75C0">
      <w:pPr>
        <w:jc w:val="both"/>
        <w:rPr>
          <w:rFonts w:ascii="Arial" w:hAnsi="Arial" w:cs="Arial"/>
        </w:rPr>
      </w:pPr>
      <w:r w:rsidRPr="002B117C">
        <w:rPr>
          <w:rFonts w:ascii="Arial" w:hAnsi="Arial" w:cs="Arial"/>
        </w:rPr>
        <w:t>C</w:t>
      </w:r>
      <w:r w:rsidR="0067553D" w:rsidRPr="002B117C">
        <w:rPr>
          <w:rFonts w:ascii="Arial" w:hAnsi="Arial" w:cs="Arial"/>
        </w:rPr>
        <w:t>hairperson Report</w:t>
      </w:r>
    </w:p>
    <w:p w:rsidR="00C16EA0" w:rsidRPr="002B117C" w:rsidRDefault="00EF4443" w:rsidP="00C16EA0">
      <w:pPr>
        <w:numPr>
          <w:ilvl w:val="0"/>
          <w:numId w:val="26"/>
        </w:numPr>
        <w:jc w:val="both"/>
        <w:rPr>
          <w:rFonts w:ascii="Arial" w:hAnsi="Arial" w:cs="Arial"/>
        </w:rPr>
      </w:pPr>
      <w:r w:rsidRPr="002B117C">
        <w:rPr>
          <w:rFonts w:ascii="Arial" w:hAnsi="Arial" w:cs="Arial"/>
        </w:rPr>
        <w:t>Nothing to report</w:t>
      </w:r>
    </w:p>
    <w:p w:rsidR="00B34B72" w:rsidRPr="00D9213E" w:rsidRDefault="00B34B72" w:rsidP="00B34B72">
      <w:pPr>
        <w:jc w:val="both"/>
        <w:rPr>
          <w:rFonts w:ascii="Arial" w:hAnsi="Arial" w:cs="Arial"/>
          <w:b/>
          <w:color w:val="FF0000"/>
          <w:u w:val="single"/>
        </w:rPr>
      </w:pPr>
      <w:r w:rsidRPr="006975A5">
        <w:rPr>
          <w:rFonts w:ascii="Arial" w:hAnsi="Arial" w:cs="Arial"/>
          <w:b/>
          <w:u w:val="single"/>
        </w:rPr>
        <w:t>Continuing Business</w:t>
      </w:r>
    </w:p>
    <w:p w:rsidR="00B34B72" w:rsidRPr="00D9213E" w:rsidRDefault="00B34B72" w:rsidP="00B34B72">
      <w:pPr>
        <w:jc w:val="both"/>
        <w:rPr>
          <w:rFonts w:ascii="Arial" w:hAnsi="Arial" w:cs="Arial"/>
          <w:b/>
          <w:color w:val="FF0000"/>
          <w:u w:val="single"/>
        </w:rPr>
      </w:pPr>
    </w:p>
    <w:p w:rsidR="0015153C" w:rsidRPr="006975A5" w:rsidRDefault="00C5755E" w:rsidP="00B34B72">
      <w:pPr>
        <w:jc w:val="both"/>
        <w:rPr>
          <w:rFonts w:ascii="Arial" w:hAnsi="Arial" w:cs="Arial"/>
        </w:rPr>
      </w:pPr>
      <w:proofErr w:type="gramStart"/>
      <w:r w:rsidRPr="006975A5">
        <w:rPr>
          <w:rFonts w:ascii="Arial" w:hAnsi="Arial" w:cs="Arial"/>
        </w:rPr>
        <w:lastRenderedPageBreak/>
        <w:t>Update on</w:t>
      </w:r>
      <w:r w:rsidR="00B33FC7" w:rsidRPr="006975A5">
        <w:rPr>
          <w:rFonts w:ascii="Arial" w:hAnsi="Arial" w:cs="Arial"/>
        </w:rPr>
        <w:t xml:space="preserve"> Drug Testing Kits</w:t>
      </w:r>
      <w:r w:rsidR="003D0724" w:rsidRPr="006975A5">
        <w:rPr>
          <w:rFonts w:ascii="Arial" w:hAnsi="Arial" w:cs="Arial"/>
        </w:rPr>
        <w:t xml:space="preserve"> </w:t>
      </w:r>
      <w:r w:rsidR="000C3832" w:rsidRPr="006975A5">
        <w:rPr>
          <w:rFonts w:ascii="Arial" w:hAnsi="Arial" w:cs="Arial"/>
        </w:rPr>
        <w:t xml:space="preserve">– </w:t>
      </w:r>
      <w:r w:rsidR="006975A5">
        <w:rPr>
          <w:rFonts w:ascii="Arial" w:hAnsi="Arial" w:cs="Arial"/>
        </w:rPr>
        <w:t>Two vendors want</w:t>
      </w:r>
      <w:proofErr w:type="gramEnd"/>
      <w:r w:rsidR="006975A5">
        <w:rPr>
          <w:rFonts w:ascii="Arial" w:hAnsi="Arial" w:cs="Arial"/>
        </w:rPr>
        <w:t xml:space="preserve"> to partner with </w:t>
      </w:r>
      <w:proofErr w:type="spellStart"/>
      <w:r w:rsidR="006975A5">
        <w:rPr>
          <w:rFonts w:ascii="Arial" w:hAnsi="Arial" w:cs="Arial"/>
        </w:rPr>
        <w:t>Greenco</w:t>
      </w:r>
      <w:proofErr w:type="spellEnd"/>
      <w:r w:rsidR="006975A5">
        <w:rPr>
          <w:rFonts w:ascii="Arial" w:hAnsi="Arial" w:cs="Arial"/>
        </w:rPr>
        <w:t>. Location testing reports were to be in by January 6</w:t>
      </w:r>
      <w:r w:rsidR="006975A5" w:rsidRPr="006975A5">
        <w:rPr>
          <w:rFonts w:ascii="Arial" w:hAnsi="Arial" w:cs="Arial"/>
          <w:vertAlign w:val="superscript"/>
        </w:rPr>
        <w:t>th</w:t>
      </w:r>
      <w:r w:rsidR="006975A5">
        <w:rPr>
          <w:rFonts w:ascii="Arial" w:hAnsi="Arial" w:cs="Arial"/>
        </w:rPr>
        <w:t xml:space="preserve">.  </w:t>
      </w:r>
      <w:r w:rsidR="0015153C" w:rsidRPr="006975A5">
        <w:rPr>
          <w:rFonts w:ascii="Arial" w:hAnsi="Arial" w:cs="Arial"/>
        </w:rPr>
        <w:t>90 day extension needed:</w:t>
      </w:r>
    </w:p>
    <w:p w:rsidR="002F6ED7" w:rsidRPr="006975A5" w:rsidRDefault="006975A5" w:rsidP="00B34B72">
      <w:pPr>
        <w:jc w:val="both"/>
        <w:rPr>
          <w:rFonts w:ascii="Arial" w:hAnsi="Arial" w:cs="Arial"/>
          <w:b/>
        </w:rPr>
      </w:pPr>
      <w:r>
        <w:rPr>
          <w:rFonts w:ascii="Arial" w:hAnsi="Arial" w:cs="Arial"/>
          <w:b/>
        </w:rPr>
        <w:t>Bill</w:t>
      </w:r>
      <w:r w:rsidR="0015153C" w:rsidRPr="006975A5">
        <w:rPr>
          <w:rFonts w:ascii="Arial" w:hAnsi="Arial" w:cs="Arial"/>
          <w:b/>
        </w:rPr>
        <w:t xml:space="preserve"> motioned, </w:t>
      </w:r>
      <w:r>
        <w:rPr>
          <w:rFonts w:ascii="Arial" w:hAnsi="Arial" w:cs="Arial"/>
          <w:b/>
        </w:rPr>
        <w:t>Marie</w:t>
      </w:r>
      <w:r w:rsidR="0015153C" w:rsidRPr="006975A5">
        <w:rPr>
          <w:rFonts w:ascii="Arial" w:hAnsi="Arial" w:cs="Arial"/>
          <w:b/>
        </w:rPr>
        <w:t xml:space="preserve"> 2</w:t>
      </w:r>
      <w:r w:rsidR="0015153C" w:rsidRPr="006975A5">
        <w:rPr>
          <w:rFonts w:ascii="Arial" w:hAnsi="Arial" w:cs="Arial"/>
          <w:b/>
          <w:vertAlign w:val="superscript"/>
        </w:rPr>
        <w:t>nd</w:t>
      </w:r>
      <w:r w:rsidR="0015153C" w:rsidRPr="006975A5">
        <w:rPr>
          <w:rFonts w:ascii="Arial" w:hAnsi="Arial" w:cs="Arial"/>
          <w:b/>
        </w:rPr>
        <w:t xml:space="preserve"> and approved (</w:t>
      </w:r>
      <w:r>
        <w:rPr>
          <w:rFonts w:ascii="Arial" w:hAnsi="Arial" w:cs="Arial"/>
          <w:b/>
        </w:rPr>
        <w:t>Jean</w:t>
      </w:r>
      <w:r w:rsidR="0015153C" w:rsidRPr="006975A5">
        <w:rPr>
          <w:rFonts w:ascii="Arial" w:hAnsi="Arial" w:cs="Arial"/>
          <w:b/>
        </w:rPr>
        <w:t xml:space="preserve"> abstained)</w:t>
      </w:r>
    </w:p>
    <w:p w:rsidR="00B33FC7" w:rsidRPr="00D9213E" w:rsidRDefault="00B33FC7" w:rsidP="00721090">
      <w:pPr>
        <w:jc w:val="both"/>
        <w:rPr>
          <w:rFonts w:ascii="Arial" w:hAnsi="Arial" w:cs="Arial"/>
          <w:color w:val="FF0000"/>
        </w:rPr>
      </w:pPr>
    </w:p>
    <w:p w:rsidR="00B33FC7" w:rsidRPr="006975A5" w:rsidRDefault="00B33FC7" w:rsidP="00B33FC7">
      <w:pPr>
        <w:jc w:val="both"/>
        <w:rPr>
          <w:rFonts w:ascii="Arial" w:hAnsi="Arial" w:cs="Arial"/>
        </w:rPr>
      </w:pPr>
      <w:r w:rsidRPr="006975A5">
        <w:rPr>
          <w:rFonts w:ascii="Arial" w:hAnsi="Arial" w:cs="Arial"/>
        </w:rPr>
        <w:t xml:space="preserve">Fair Market 2012 – </w:t>
      </w:r>
      <w:r w:rsidR="0015153C" w:rsidRPr="006975A5">
        <w:rPr>
          <w:rFonts w:ascii="Arial" w:hAnsi="Arial" w:cs="Arial"/>
        </w:rPr>
        <w:t xml:space="preserve">Nadine </w:t>
      </w:r>
      <w:r w:rsidR="008F30C7">
        <w:rPr>
          <w:rFonts w:ascii="Arial" w:hAnsi="Arial" w:cs="Arial"/>
        </w:rPr>
        <w:t>has the paperwork ready to go, and she should be able to send it to the Board members next week.</w:t>
      </w:r>
    </w:p>
    <w:p w:rsidR="00B33FC7" w:rsidRPr="006975A5" w:rsidRDefault="00B33FC7" w:rsidP="00B33FC7">
      <w:pPr>
        <w:jc w:val="both"/>
        <w:rPr>
          <w:rFonts w:ascii="Arial" w:hAnsi="Arial" w:cs="Arial"/>
        </w:rPr>
      </w:pPr>
    </w:p>
    <w:p w:rsidR="008F30C7" w:rsidRDefault="00B33FC7" w:rsidP="00B33FC7">
      <w:pPr>
        <w:jc w:val="both"/>
        <w:rPr>
          <w:rFonts w:ascii="Arial" w:hAnsi="Arial" w:cs="Arial"/>
        </w:rPr>
      </w:pPr>
      <w:r w:rsidRPr="006975A5">
        <w:rPr>
          <w:rFonts w:ascii="Arial" w:hAnsi="Arial" w:cs="Arial"/>
        </w:rPr>
        <w:t xml:space="preserve">Annual Report 2012 – </w:t>
      </w:r>
      <w:r w:rsidR="00EA05A9" w:rsidRPr="006975A5">
        <w:rPr>
          <w:rFonts w:ascii="Arial" w:hAnsi="Arial" w:cs="Arial"/>
        </w:rPr>
        <w:t>Nadine said the Annual Report</w:t>
      </w:r>
      <w:r w:rsidR="008F30C7">
        <w:rPr>
          <w:rFonts w:ascii="Arial" w:hAnsi="Arial" w:cs="Arial"/>
        </w:rPr>
        <w:t>’s numbers aren’t working out correctly, and need to be looked at some more.</w:t>
      </w:r>
      <w:r w:rsidR="00EA05A9" w:rsidRPr="006975A5">
        <w:rPr>
          <w:rFonts w:ascii="Arial" w:hAnsi="Arial" w:cs="Arial"/>
        </w:rPr>
        <w:t xml:space="preserve"> </w:t>
      </w:r>
      <w:r w:rsidR="008F30C7">
        <w:rPr>
          <w:rFonts w:ascii="Arial" w:hAnsi="Arial" w:cs="Arial"/>
        </w:rPr>
        <w:t>She should</w:t>
      </w:r>
      <w:r w:rsidR="00EA05A9" w:rsidRPr="006975A5">
        <w:rPr>
          <w:rFonts w:ascii="Arial" w:hAnsi="Arial" w:cs="Arial"/>
        </w:rPr>
        <w:t xml:space="preserve"> be </w:t>
      </w:r>
      <w:r w:rsidR="008F30C7">
        <w:rPr>
          <w:rFonts w:ascii="Arial" w:hAnsi="Arial" w:cs="Arial"/>
        </w:rPr>
        <w:t>working on</w:t>
      </w:r>
      <w:r w:rsidR="00EA05A9" w:rsidRPr="006975A5">
        <w:rPr>
          <w:rFonts w:ascii="Arial" w:hAnsi="Arial" w:cs="Arial"/>
        </w:rPr>
        <w:t xml:space="preserve"> </w:t>
      </w:r>
      <w:r w:rsidR="008F30C7">
        <w:rPr>
          <w:rFonts w:ascii="Arial" w:hAnsi="Arial" w:cs="Arial"/>
        </w:rPr>
        <w:t>it next week.</w:t>
      </w:r>
    </w:p>
    <w:p w:rsidR="007E3C4E" w:rsidRPr="006975A5" w:rsidRDefault="008F30C7" w:rsidP="00B33FC7">
      <w:pPr>
        <w:jc w:val="both"/>
        <w:rPr>
          <w:rFonts w:ascii="Arial" w:hAnsi="Arial" w:cs="Arial"/>
        </w:rPr>
      </w:pPr>
      <w:r>
        <w:rPr>
          <w:rFonts w:ascii="Arial" w:hAnsi="Arial" w:cs="Arial"/>
        </w:rPr>
        <w:t>Helen inquired as to the date by which this needs to be submitted.  It is due on October 1</w:t>
      </w:r>
      <w:r w:rsidRPr="008F30C7">
        <w:rPr>
          <w:rFonts w:ascii="Arial" w:hAnsi="Arial" w:cs="Arial"/>
          <w:vertAlign w:val="superscript"/>
        </w:rPr>
        <w:t>st</w:t>
      </w:r>
      <w:r>
        <w:rPr>
          <w:rFonts w:ascii="Arial" w:hAnsi="Arial" w:cs="Arial"/>
        </w:rPr>
        <w:t xml:space="preserve"> by Statute, but that date never seems to have been achieved in previous years.</w:t>
      </w:r>
    </w:p>
    <w:p w:rsidR="00041324" w:rsidRPr="00D9213E" w:rsidRDefault="00041324" w:rsidP="00B33FC7">
      <w:pPr>
        <w:jc w:val="both"/>
        <w:rPr>
          <w:rFonts w:ascii="Arial" w:hAnsi="Arial" w:cs="Arial"/>
          <w:color w:val="FF0000"/>
        </w:rPr>
      </w:pPr>
    </w:p>
    <w:p w:rsidR="00521DD4" w:rsidRPr="008F30C7" w:rsidRDefault="00041324" w:rsidP="00B33FC7">
      <w:pPr>
        <w:jc w:val="both"/>
        <w:rPr>
          <w:rFonts w:ascii="Arial" w:hAnsi="Arial" w:cs="Arial"/>
        </w:rPr>
      </w:pPr>
      <w:r w:rsidRPr="008F30C7">
        <w:rPr>
          <w:rFonts w:ascii="Arial" w:hAnsi="Arial" w:cs="Arial"/>
        </w:rPr>
        <w:t xml:space="preserve">Price Increase Request for Various Brushes and Brooms by Industries for the Blind – </w:t>
      </w:r>
      <w:r w:rsidR="00FB1D80">
        <w:rPr>
          <w:rFonts w:ascii="Arial" w:hAnsi="Arial" w:cs="Arial"/>
        </w:rPr>
        <w:t xml:space="preserve">Nadine presented pricing spreadsheets </w:t>
      </w:r>
      <w:r w:rsidR="00036587">
        <w:rPr>
          <w:rFonts w:ascii="Arial" w:hAnsi="Arial" w:cs="Arial"/>
        </w:rPr>
        <w:t xml:space="preserve">for </w:t>
      </w:r>
      <w:r w:rsidR="00F807E9">
        <w:rPr>
          <w:rFonts w:ascii="Arial" w:hAnsi="Arial" w:cs="Arial"/>
        </w:rPr>
        <w:t>price increases</w:t>
      </w:r>
      <w:r w:rsidR="00036587">
        <w:rPr>
          <w:rFonts w:ascii="Arial" w:hAnsi="Arial" w:cs="Arial"/>
        </w:rPr>
        <w:t xml:space="preserve"> </w:t>
      </w:r>
      <w:r w:rsidR="00FB1D80">
        <w:rPr>
          <w:rFonts w:ascii="Arial" w:hAnsi="Arial" w:cs="Arial"/>
        </w:rPr>
        <w:t>with her notes, and she believes that the issues have been worked out and that the properly submitted pricing meets fair market value. Jeff Martinelli does need to submit a couple new SUB-007 forms to her to complete the process.</w:t>
      </w:r>
    </w:p>
    <w:p w:rsidR="007D731B" w:rsidRPr="008F30C7" w:rsidRDefault="00FB1D80" w:rsidP="00B33FC7">
      <w:pPr>
        <w:jc w:val="both"/>
        <w:rPr>
          <w:rFonts w:ascii="Arial" w:hAnsi="Arial" w:cs="Arial"/>
          <w:b/>
        </w:rPr>
      </w:pPr>
      <w:r>
        <w:rPr>
          <w:rFonts w:ascii="Arial" w:hAnsi="Arial" w:cs="Arial"/>
          <w:b/>
        </w:rPr>
        <w:t>Nick motioned, Marie 2</w:t>
      </w:r>
      <w:r w:rsidRPr="00FB1D80">
        <w:rPr>
          <w:rFonts w:ascii="Arial" w:hAnsi="Arial" w:cs="Arial"/>
          <w:b/>
          <w:vertAlign w:val="superscript"/>
        </w:rPr>
        <w:t>nd</w:t>
      </w:r>
      <w:r>
        <w:rPr>
          <w:rFonts w:ascii="Arial" w:hAnsi="Arial" w:cs="Arial"/>
          <w:b/>
        </w:rPr>
        <w:t xml:space="preserve"> and approved</w:t>
      </w:r>
    </w:p>
    <w:p w:rsidR="006975A5" w:rsidRDefault="00036587" w:rsidP="00B33FC7">
      <w:pPr>
        <w:jc w:val="both"/>
        <w:rPr>
          <w:rFonts w:ascii="Arial" w:hAnsi="Arial" w:cs="Arial"/>
        </w:rPr>
      </w:pPr>
      <w:r>
        <w:rPr>
          <w:rFonts w:ascii="Arial" w:hAnsi="Arial" w:cs="Arial"/>
        </w:rPr>
        <w:t>New items to be added to the contract were in a separate spreadsheet. Nadine had called out a number of items that are on existing contract</w:t>
      </w:r>
      <w:r w:rsidR="00F807E9">
        <w:rPr>
          <w:rFonts w:ascii="Arial" w:hAnsi="Arial" w:cs="Arial"/>
        </w:rPr>
        <w:t>s</w:t>
      </w:r>
      <w:r>
        <w:rPr>
          <w:rFonts w:ascii="Arial" w:hAnsi="Arial" w:cs="Arial"/>
        </w:rPr>
        <w:t xml:space="preserve">, and thus can’t be added to Industries for the Blind’s contract without a Set Aside. </w:t>
      </w:r>
      <w:r w:rsidR="00F807E9">
        <w:rPr>
          <w:rFonts w:ascii="Arial" w:hAnsi="Arial" w:cs="Arial"/>
        </w:rPr>
        <w:t>Jeff will send Nadine information on five remaining products. Jeff asked about a Set Aside for paint brushes, which are on our Facilities MRO contract.</w:t>
      </w:r>
      <w:r w:rsidR="006E38A3">
        <w:rPr>
          <w:rFonts w:ascii="Arial" w:hAnsi="Arial" w:cs="Arial"/>
        </w:rPr>
        <w:t xml:space="preserve"> </w:t>
      </w:r>
      <w:r>
        <w:rPr>
          <w:rFonts w:ascii="Arial" w:hAnsi="Arial" w:cs="Arial"/>
        </w:rPr>
        <w:t>Bill asked about the fair market pricing process, and Nadine expla</w:t>
      </w:r>
      <w:r w:rsidR="00F807E9">
        <w:rPr>
          <w:rFonts w:ascii="Arial" w:hAnsi="Arial" w:cs="Arial"/>
        </w:rPr>
        <w:t>ined how she gathers quotes and assured that Industries for the Blind is within fair market.</w:t>
      </w:r>
    </w:p>
    <w:p w:rsidR="00F807E9" w:rsidRDefault="00F807E9" w:rsidP="00B33FC7">
      <w:pPr>
        <w:jc w:val="both"/>
        <w:rPr>
          <w:rFonts w:ascii="Arial" w:hAnsi="Arial" w:cs="Arial"/>
        </w:rPr>
      </w:pPr>
      <w:r>
        <w:rPr>
          <w:rFonts w:ascii="Arial" w:hAnsi="Arial" w:cs="Arial"/>
          <w:b/>
        </w:rPr>
        <w:t>Nick motioned, Marie 2</w:t>
      </w:r>
      <w:r w:rsidRPr="00FB1D80">
        <w:rPr>
          <w:rFonts w:ascii="Arial" w:hAnsi="Arial" w:cs="Arial"/>
          <w:b/>
          <w:vertAlign w:val="superscript"/>
        </w:rPr>
        <w:t>nd</w:t>
      </w:r>
      <w:r>
        <w:rPr>
          <w:rFonts w:ascii="Arial" w:hAnsi="Arial" w:cs="Arial"/>
          <w:b/>
        </w:rPr>
        <w:t xml:space="preserve"> and approved (Set Aside for R&amp;D on added items)</w:t>
      </w:r>
    </w:p>
    <w:p w:rsidR="00F807E9" w:rsidRDefault="00F807E9" w:rsidP="00B33FC7">
      <w:pPr>
        <w:jc w:val="both"/>
        <w:rPr>
          <w:rFonts w:ascii="Arial" w:hAnsi="Arial" w:cs="Arial"/>
        </w:rPr>
      </w:pPr>
    </w:p>
    <w:p w:rsidR="009C6961" w:rsidRDefault="00EC32A0" w:rsidP="006975A5">
      <w:pPr>
        <w:jc w:val="both"/>
        <w:rPr>
          <w:rFonts w:ascii="Arial" w:hAnsi="Arial" w:cs="Arial"/>
        </w:rPr>
      </w:pPr>
      <w:r w:rsidRPr="006E38A3">
        <w:rPr>
          <w:rFonts w:ascii="Arial" w:hAnsi="Arial" w:cs="Arial"/>
        </w:rPr>
        <w:t>Universal Paper Products Set Aside for Beyond Vision –</w:t>
      </w:r>
      <w:r w:rsidR="006E38A3">
        <w:rPr>
          <w:rFonts w:ascii="Arial" w:hAnsi="Arial" w:cs="Arial"/>
        </w:rPr>
        <w:t xml:space="preserve"> Beyond Vision would like to partner with N &amp; H Tissue to provide paper products under this contract. An existing vendor, H </w:t>
      </w:r>
      <w:proofErr w:type="spellStart"/>
      <w:r w:rsidR="006E38A3">
        <w:rPr>
          <w:rFonts w:ascii="Arial" w:hAnsi="Arial" w:cs="Arial"/>
        </w:rPr>
        <w:t>Derksen</w:t>
      </w:r>
      <w:proofErr w:type="spellEnd"/>
      <w:r w:rsidR="006E38A3">
        <w:rPr>
          <w:rFonts w:ascii="Arial" w:hAnsi="Arial" w:cs="Arial"/>
        </w:rPr>
        <w:t xml:space="preserve">, gets over 15% of its gross business from this State paper contract, thus Beyond Vision cannot take their contract due to the 15% impact rule. Because of this, Beyond Vision has proposed a few solutions to divide or split the contract to allow them to get some, but not all, of the sales. </w:t>
      </w:r>
      <w:r w:rsidR="006D1DC4">
        <w:rPr>
          <w:rFonts w:ascii="Arial" w:hAnsi="Arial" w:cs="Arial"/>
        </w:rPr>
        <w:t xml:space="preserve">Beyond Vision’s price would not increase much, if at all, based on any split. </w:t>
      </w:r>
      <w:r w:rsidR="006E38A3">
        <w:rPr>
          <w:rFonts w:ascii="Arial" w:hAnsi="Arial" w:cs="Arial"/>
        </w:rPr>
        <w:t xml:space="preserve">Board Member McCain </w:t>
      </w:r>
      <w:r w:rsidR="00EA67DE">
        <w:rPr>
          <w:rFonts w:ascii="Arial" w:hAnsi="Arial" w:cs="Arial"/>
        </w:rPr>
        <w:t>says the contract does not have</w:t>
      </w:r>
      <w:r w:rsidR="006E38A3">
        <w:rPr>
          <w:rFonts w:ascii="Arial" w:hAnsi="Arial" w:cs="Arial"/>
        </w:rPr>
        <w:t xml:space="preserve"> flexibility</w:t>
      </w:r>
      <w:r w:rsidR="00EA67DE">
        <w:rPr>
          <w:rFonts w:ascii="Arial" w:hAnsi="Arial" w:cs="Arial"/>
        </w:rPr>
        <w:t xml:space="preserve"> for multiple awardees, and commented that H </w:t>
      </w:r>
      <w:proofErr w:type="spellStart"/>
      <w:r w:rsidR="00EA67DE">
        <w:rPr>
          <w:rFonts w:ascii="Arial" w:hAnsi="Arial" w:cs="Arial"/>
        </w:rPr>
        <w:t>Derksen</w:t>
      </w:r>
      <w:proofErr w:type="spellEnd"/>
      <w:r w:rsidR="00EA67DE">
        <w:rPr>
          <w:rFonts w:ascii="Arial" w:hAnsi="Arial" w:cs="Arial"/>
        </w:rPr>
        <w:t xml:space="preserve"> is an established Minority Business Enterprise</w:t>
      </w:r>
      <w:r w:rsidR="006E38A3">
        <w:rPr>
          <w:rFonts w:ascii="Arial" w:hAnsi="Arial" w:cs="Arial"/>
        </w:rPr>
        <w:t>. The contract is up for renewal in March</w:t>
      </w:r>
      <w:r w:rsidR="00B3403C">
        <w:rPr>
          <w:rFonts w:ascii="Arial" w:hAnsi="Arial" w:cs="Arial"/>
        </w:rPr>
        <w:t>, so that’s when Beyond Vision would have to be ready to sign on</w:t>
      </w:r>
      <w:r w:rsidR="006E38A3">
        <w:rPr>
          <w:rFonts w:ascii="Arial" w:hAnsi="Arial" w:cs="Arial"/>
        </w:rPr>
        <w:t>.</w:t>
      </w:r>
    </w:p>
    <w:p w:rsidR="00EC32A0" w:rsidRDefault="006E38A3" w:rsidP="006975A5">
      <w:pPr>
        <w:jc w:val="both"/>
        <w:rPr>
          <w:rFonts w:ascii="Arial" w:hAnsi="Arial" w:cs="Arial"/>
        </w:rPr>
      </w:pPr>
      <w:r>
        <w:rPr>
          <w:rFonts w:ascii="Arial" w:hAnsi="Arial" w:cs="Arial"/>
        </w:rPr>
        <w:t>Meetings will be scheduled with DOA Legal</w:t>
      </w:r>
      <w:r w:rsidR="009C6961">
        <w:rPr>
          <w:rFonts w:ascii="Arial" w:hAnsi="Arial" w:cs="Arial"/>
        </w:rPr>
        <w:t>, since Procurement’s</w:t>
      </w:r>
      <w:r w:rsidR="0091400C">
        <w:rPr>
          <w:rFonts w:ascii="Arial" w:hAnsi="Arial" w:cs="Arial"/>
        </w:rPr>
        <w:t xml:space="preserve"> regulations seem vague as to whether these options can or cannot be executed</w:t>
      </w:r>
      <w:r w:rsidR="009C6961">
        <w:rPr>
          <w:rFonts w:ascii="Arial" w:hAnsi="Arial" w:cs="Arial"/>
        </w:rPr>
        <w:t xml:space="preserve">. </w:t>
      </w:r>
      <w:r>
        <w:rPr>
          <w:rFonts w:ascii="Arial" w:hAnsi="Arial" w:cs="Arial"/>
        </w:rPr>
        <w:t>A 90 day extension is needed.</w:t>
      </w:r>
    </w:p>
    <w:p w:rsidR="006E38A3" w:rsidRPr="008F30C7" w:rsidRDefault="006E38A3" w:rsidP="006E38A3">
      <w:pPr>
        <w:jc w:val="both"/>
        <w:rPr>
          <w:rFonts w:ascii="Arial" w:hAnsi="Arial" w:cs="Arial"/>
          <w:b/>
        </w:rPr>
      </w:pPr>
      <w:r>
        <w:rPr>
          <w:rFonts w:ascii="Arial" w:hAnsi="Arial" w:cs="Arial"/>
          <w:b/>
        </w:rPr>
        <w:t>Nick motioned, Bill 2</w:t>
      </w:r>
      <w:r w:rsidRPr="00FB1D80">
        <w:rPr>
          <w:rFonts w:ascii="Arial" w:hAnsi="Arial" w:cs="Arial"/>
          <w:b/>
          <w:vertAlign w:val="superscript"/>
        </w:rPr>
        <w:t>nd</w:t>
      </w:r>
      <w:r>
        <w:rPr>
          <w:rFonts w:ascii="Arial" w:hAnsi="Arial" w:cs="Arial"/>
          <w:b/>
        </w:rPr>
        <w:t xml:space="preserve"> and approved</w:t>
      </w:r>
    </w:p>
    <w:p w:rsidR="00EC32A0" w:rsidRDefault="00B23CA9" w:rsidP="006975A5">
      <w:pPr>
        <w:jc w:val="both"/>
        <w:rPr>
          <w:rFonts w:ascii="Arial" w:hAnsi="Arial" w:cs="Arial"/>
        </w:rPr>
      </w:pPr>
      <w:r>
        <w:rPr>
          <w:rFonts w:ascii="Arial" w:hAnsi="Arial" w:cs="Arial"/>
        </w:rPr>
        <w:t>Board Member Smith</w:t>
      </w:r>
      <w:r w:rsidR="00EA67DE">
        <w:rPr>
          <w:rFonts w:ascii="Arial" w:hAnsi="Arial" w:cs="Arial"/>
        </w:rPr>
        <w:t xml:space="preserve"> noted extra</w:t>
      </w:r>
      <w:r w:rsidR="006E38A3">
        <w:rPr>
          <w:rFonts w:ascii="Arial" w:hAnsi="Arial" w:cs="Arial"/>
        </w:rPr>
        <w:t xml:space="preserve"> concern regarding the impact on the State’s MBE spend</w:t>
      </w:r>
      <w:r w:rsidR="00EA67DE">
        <w:rPr>
          <w:rFonts w:ascii="Arial" w:hAnsi="Arial" w:cs="Arial"/>
        </w:rPr>
        <w:t>.</w:t>
      </w:r>
    </w:p>
    <w:p w:rsidR="006E38A3" w:rsidRPr="006E38A3" w:rsidRDefault="006E38A3" w:rsidP="006975A5">
      <w:pPr>
        <w:jc w:val="both"/>
        <w:rPr>
          <w:rFonts w:ascii="Arial" w:hAnsi="Arial" w:cs="Arial"/>
        </w:rPr>
      </w:pPr>
    </w:p>
    <w:p w:rsidR="006975A5" w:rsidRDefault="006975A5" w:rsidP="006E38A3">
      <w:pPr>
        <w:jc w:val="both"/>
        <w:rPr>
          <w:rFonts w:ascii="Arial" w:hAnsi="Arial" w:cs="Arial"/>
        </w:rPr>
      </w:pPr>
      <w:r w:rsidRPr="006E38A3">
        <w:rPr>
          <w:rFonts w:ascii="Arial" w:hAnsi="Arial" w:cs="Arial"/>
        </w:rPr>
        <w:t>Appreciable Contribution</w:t>
      </w:r>
      <w:r w:rsidR="006E38A3" w:rsidRPr="006E38A3">
        <w:rPr>
          <w:rFonts w:ascii="Arial" w:hAnsi="Arial" w:cs="Arial"/>
        </w:rPr>
        <w:t xml:space="preserve"> </w:t>
      </w:r>
      <w:r w:rsidRPr="006E38A3">
        <w:rPr>
          <w:rFonts w:ascii="Arial" w:hAnsi="Arial" w:cs="Arial"/>
        </w:rPr>
        <w:t xml:space="preserve">– </w:t>
      </w:r>
      <w:r w:rsidR="00B23CA9">
        <w:rPr>
          <w:rFonts w:ascii="Arial" w:hAnsi="Arial" w:cs="Arial"/>
        </w:rPr>
        <w:t xml:space="preserve">The current system does not work, as commented on by Ron </w:t>
      </w:r>
      <w:proofErr w:type="spellStart"/>
      <w:r w:rsidR="00B23CA9">
        <w:rPr>
          <w:rFonts w:ascii="Arial" w:hAnsi="Arial" w:cs="Arial"/>
        </w:rPr>
        <w:t>Opicka</w:t>
      </w:r>
      <w:proofErr w:type="spellEnd"/>
      <w:r w:rsidR="00B23CA9">
        <w:rPr>
          <w:rFonts w:ascii="Arial" w:hAnsi="Arial" w:cs="Arial"/>
        </w:rPr>
        <w:t xml:space="preserve"> during the previous topic. Nobody can meet the Appreciable Contribution as currently defined. Board Members McCain and Smith spoke a bit about the historical calculation.</w:t>
      </w:r>
    </w:p>
    <w:p w:rsidR="00B23CA9" w:rsidRPr="006E38A3" w:rsidRDefault="00B23CA9" w:rsidP="006E38A3">
      <w:pPr>
        <w:jc w:val="both"/>
        <w:rPr>
          <w:rFonts w:ascii="Arial" w:hAnsi="Arial" w:cs="Arial"/>
        </w:rPr>
      </w:pPr>
      <w:r>
        <w:rPr>
          <w:rFonts w:ascii="Arial" w:hAnsi="Arial" w:cs="Arial"/>
        </w:rPr>
        <w:t>Since DOA Legal hasn’t been consulted yet, this will wait until next meeting.</w:t>
      </w:r>
      <w:r w:rsidR="00185F4D">
        <w:rPr>
          <w:rFonts w:ascii="Arial" w:hAnsi="Arial" w:cs="Arial"/>
        </w:rPr>
        <w:t xml:space="preserve"> There was an idea to possibly invite Legal to attend the April meeting.</w:t>
      </w:r>
    </w:p>
    <w:p w:rsidR="006975A5" w:rsidRPr="006E38A3" w:rsidRDefault="006975A5" w:rsidP="006975A5">
      <w:pPr>
        <w:jc w:val="both"/>
        <w:rPr>
          <w:rFonts w:ascii="Arial" w:hAnsi="Arial" w:cs="Arial"/>
          <w:b/>
        </w:rPr>
      </w:pPr>
      <w:r w:rsidRPr="006E38A3">
        <w:rPr>
          <w:rFonts w:ascii="Arial" w:hAnsi="Arial" w:cs="Arial"/>
          <w:b/>
        </w:rPr>
        <w:t>Tabled</w:t>
      </w:r>
    </w:p>
    <w:p w:rsidR="006975A5" w:rsidRPr="006E38A3" w:rsidRDefault="006975A5" w:rsidP="00B33FC7">
      <w:pPr>
        <w:jc w:val="both"/>
        <w:rPr>
          <w:rFonts w:ascii="Arial" w:hAnsi="Arial" w:cs="Arial"/>
        </w:rPr>
      </w:pPr>
    </w:p>
    <w:p w:rsidR="00E2036E" w:rsidRDefault="0074244D" w:rsidP="00721090">
      <w:pPr>
        <w:jc w:val="both"/>
        <w:rPr>
          <w:rFonts w:ascii="Arial" w:hAnsi="Arial" w:cs="Arial"/>
        </w:rPr>
      </w:pPr>
      <w:proofErr w:type="spellStart"/>
      <w:r>
        <w:rPr>
          <w:rFonts w:ascii="Arial" w:hAnsi="Arial" w:cs="Arial"/>
        </w:rPr>
        <w:t>SciQuest</w:t>
      </w:r>
      <w:proofErr w:type="spellEnd"/>
      <w:r>
        <w:rPr>
          <w:rFonts w:ascii="Arial" w:hAnsi="Arial" w:cs="Arial"/>
        </w:rPr>
        <w:t xml:space="preserve"> Update – </w:t>
      </w:r>
      <w:r w:rsidR="004E332E">
        <w:rPr>
          <w:rFonts w:ascii="Arial" w:hAnsi="Arial" w:cs="Arial"/>
        </w:rPr>
        <w:t>Board Member</w:t>
      </w:r>
      <w:r>
        <w:rPr>
          <w:rFonts w:ascii="Arial" w:hAnsi="Arial" w:cs="Arial"/>
        </w:rPr>
        <w:t xml:space="preserve"> McCain</w:t>
      </w:r>
      <w:r w:rsidR="004E332E">
        <w:rPr>
          <w:rFonts w:ascii="Arial" w:hAnsi="Arial" w:cs="Arial"/>
        </w:rPr>
        <w:t xml:space="preserve"> mentioned that the State has contracted with</w:t>
      </w:r>
      <w:r w:rsidR="00E2036E">
        <w:rPr>
          <w:rFonts w:ascii="Arial" w:hAnsi="Arial" w:cs="Arial"/>
        </w:rPr>
        <w:t xml:space="preserve"> Accenture for an ERP system</w:t>
      </w:r>
      <w:r w:rsidR="004E332E">
        <w:rPr>
          <w:rFonts w:ascii="Arial" w:hAnsi="Arial" w:cs="Arial"/>
        </w:rPr>
        <w:t xml:space="preserve">. </w:t>
      </w:r>
      <w:r w:rsidR="00E2036E">
        <w:rPr>
          <w:rFonts w:ascii="Arial" w:hAnsi="Arial" w:cs="Arial"/>
        </w:rPr>
        <w:t xml:space="preserve">The Procurement and Finance modules could come as early as 2016. This may or may not replace </w:t>
      </w:r>
      <w:proofErr w:type="spellStart"/>
      <w:r w:rsidR="00E2036E">
        <w:rPr>
          <w:rFonts w:ascii="Arial" w:hAnsi="Arial" w:cs="Arial"/>
        </w:rPr>
        <w:t>VendorNet</w:t>
      </w:r>
      <w:proofErr w:type="spellEnd"/>
      <w:r w:rsidR="00E2036E">
        <w:rPr>
          <w:rFonts w:ascii="Arial" w:hAnsi="Arial" w:cs="Arial"/>
        </w:rPr>
        <w:t xml:space="preserve">. </w:t>
      </w:r>
      <w:proofErr w:type="spellStart"/>
      <w:r w:rsidR="00E2036E">
        <w:rPr>
          <w:rFonts w:ascii="Arial" w:hAnsi="Arial" w:cs="Arial"/>
        </w:rPr>
        <w:t>SciQuest’s</w:t>
      </w:r>
      <w:proofErr w:type="spellEnd"/>
      <w:r w:rsidR="00E2036E">
        <w:rPr>
          <w:rFonts w:ascii="Arial" w:hAnsi="Arial" w:cs="Arial"/>
        </w:rPr>
        <w:t xml:space="preserve"> </w:t>
      </w:r>
      <w:r w:rsidR="004E332E">
        <w:rPr>
          <w:rFonts w:ascii="Arial" w:hAnsi="Arial" w:cs="Arial"/>
        </w:rPr>
        <w:t xml:space="preserve">e-Procurement </w:t>
      </w:r>
      <w:r w:rsidR="00E2036E">
        <w:rPr>
          <w:rFonts w:ascii="Arial" w:hAnsi="Arial" w:cs="Arial"/>
        </w:rPr>
        <w:t xml:space="preserve">software </w:t>
      </w:r>
      <w:r w:rsidR="004E332E">
        <w:rPr>
          <w:rFonts w:ascii="Arial" w:hAnsi="Arial" w:cs="Arial"/>
        </w:rPr>
        <w:t>is coming soon, and the rest</w:t>
      </w:r>
      <w:r w:rsidR="00E2036E">
        <w:rPr>
          <w:rFonts w:ascii="Arial" w:hAnsi="Arial" w:cs="Arial"/>
        </w:rPr>
        <w:t xml:space="preserve"> of ERP</w:t>
      </w:r>
      <w:r w:rsidR="004E332E">
        <w:rPr>
          <w:rFonts w:ascii="Arial" w:hAnsi="Arial" w:cs="Arial"/>
        </w:rPr>
        <w:t xml:space="preserve"> is on a four year plan.</w:t>
      </w:r>
    </w:p>
    <w:p w:rsidR="00B34B72" w:rsidRPr="00B23CA9" w:rsidRDefault="004E332E" w:rsidP="00721090">
      <w:pPr>
        <w:jc w:val="both"/>
        <w:rPr>
          <w:rFonts w:ascii="Arial" w:hAnsi="Arial" w:cs="Arial"/>
        </w:rPr>
      </w:pPr>
      <w:r>
        <w:rPr>
          <w:rFonts w:ascii="Arial" w:hAnsi="Arial" w:cs="Arial"/>
        </w:rPr>
        <w:t xml:space="preserve">We will kick off </w:t>
      </w:r>
      <w:r w:rsidR="00E2036E">
        <w:rPr>
          <w:rFonts w:ascii="Arial" w:hAnsi="Arial" w:cs="Arial"/>
        </w:rPr>
        <w:t xml:space="preserve">the </w:t>
      </w:r>
      <w:proofErr w:type="spellStart"/>
      <w:r w:rsidR="00E2036E">
        <w:rPr>
          <w:rFonts w:ascii="Arial" w:hAnsi="Arial" w:cs="Arial"/>
        </w:rPr>
        <w:t>SciQuest</w:t>
      </w:r>
      <w:proofErr w:type="spellEnd"/>
      <w:r w:rsidR="00E2036E">
        <w:rPr>
          <w:rFonts w:ascii="Arial" w:hAnsi="Arial" w:cs="Arial"/>
        </w:rPr>
        <w:t xml:space="preserve"> catalog </w:t>
      </w:r>
      <w:r>
        <w:rPr>
          <w:rFonts w:ascii="Arial" w:hAnsi="Arial" w:cs="Arial"/>
        </w:rPr>
        <w:t xml:space="preserve">with a selection of the largest statewide contracts. Board Member Smith worries about the impact on small business </w:t>
      </w:r>
      <w:proofErr w:type="gramStart"/>
      <w:r>
        <w:rPr>
          <w:rFonts w:ascii="Arial" w:hAnsi="Arial" w:cs="Arial"/>
        </w:rPr>
        <w:t>spend</w:t>
      </w:r>
      <w:proofErr w:type="gramEnd"/>
      <w:r>
        <w:rPr>
          <w:rFonts w:ascii="Arial" w:hAnsi="Arial" w:cs="Arial"/>
        </w:rPr>
        <w:t>.</w:t>
      </w:r>
    </w:p>
    <w:p w:rsidR="000035A3" w:rsidRDefault="00E2036E" w:rsidP="00721090">
      <w:pPr>
        <w:jc w:val="both"/>
        <w:rPr>
          <w:rFonts w:ascii="Arial" w:hAnsi="Arial" w:cs="Arial"/>
        </w:rPr>
      </w:pPr>
      <w:r>
        <w:rPr>
          <w:rFonts w:ascii="Arial" w:hAnsi="Arial" w:cs="Arial"/>
        </w:rPr>
        <w:t>If a vendor doesn’t accept a P-Card, there will be separate instructions on the catalog site.</w:t>
      </w:r>
      <w:r w:rsidR="00FF186F">
        <w:rPr>
          <w:rFonts w:ascii="Arial" w:hAnsi="Arial" w:cs="Arial"/>
        </w:rPr>
        <w:t xml:space="preserve"> Nadine isn’</w:t>
      </w:r>
      <w:r w:rsidR="00F60F60">
        <w:rPr>
          <w:rFonts w:ascii="Arial" w:hAnsi="Arial" w:cs="Arial"/>
        </w:rPr>
        <w:t>t sure if there will be</w:t>
      </w:r>
      <w:r w:rsidR="00FF186F">
        <w:rPr>
          <w:rFonts w:ascii="Arial" w:hAnsi="Arial" w:cs="Arial"/>
        </w:rPr>
        <w:t xml:space="preserve"> ACH capabilities.</w:t>
      </w:r>
    </w:p>
    <w:p w:rsidR="00E2036E" w:rsidRDefault="00E2036E" w:rsidP="00721090">
      <w:pPr>
        <w:jc w:val="both"/>
        <w:rPr>
          <w:rFonts w:ascii="Arial" w:hAnsi="Arial" w:cs="Arial"/>
        </w:rPr>
      </w:pPr>
    </w:p>
    <w:p w:rsidR="00E2036E" w:rsidRDefault="00E2036E" w:rsidP="00721090">
      <w:pPr>
        <w:jc w:val="both"/>
        <w:rPr>
          <w:rFonts w:ascii="Arial" w:hAnsi="Arial" w:cs="Arial"/>
        </w:rPr>
      </w:pPr>
    </w:p>
    <w:p w:rsidR="00CC3DF6" w:rsidRPr="00B23CA9" w:rsidRDefault="0006170B" w:rsidP="00CB75C0">
      <w:pPr>
        <w:jc w:val="both"/>
        <w:rPr>
          <w:rFonts w:ascii="Arial" w:hAnsi="Arial" w:cs="Arial"/>
          <w:b/>
          <w:u w:val="single"/>
        </w:rPr>
      </w:pPr>
      <w:r w:rsidRPr="00B23CA9">
        <w:rPr>
          <w:rFonts w:ascii="Arial" w:hAnsi="Arial" w:cs="Arial"/>
          <w:b/>
          <w:u w:val="single"/>
        </w:rPr>
        <w:t>New Business</w:t>
      </w:r>
    </w:p>
    <w:p w:rsidR="00097398" w:rsidRPr="00B23CA9" w:rsidRDefault="00097398" w:rsidP="00CB75C0">
      <w:pPr>
        <w:jc w:val="both"/>
        <w:rPr>
          <w:rFonts w:ascii="Arial" w:hAnsi="Arial" w:cs="Arial"/>
          <w:b/>
          <w:u w:val="single"/>
        </w:rPr>
      </w:pPr>
    </w:p>
    <w:p w:rsidR="00F60F60" w:rsidRPr="00B23CA9" w:rsidRDefault="00275D19" w:rsidP="00EA05A9">
      <w:pPr>
        <w:jc w:val="both"/>
        <w:rPr>
          <w:rFonts w:ascii="Arial" w:hAnsi="Arial" w:cs="Arial"/>
        </w:rPr>
      </w:pPr>
      <w:r w:rsidRPr="00B23CA9">
        <w:rPr>
          <w:rFonts w:ascii="Arial" w:hAnsi="Arial" w:cs="Arial"/>
        </w:rPr>
        <w:lastRenderedPageBreak/>
        <w:t>Fair Market 2013</w:t>
      </w:r>
      <w:r w:rsidR="00F60F60">
        <w:rPr>
          <w:rFonts w:ascii="Arial" w:hAnsi="Arial" w:cs="Arial"/>
        </w:rPr>
        <w:t xml:space="preserve"> – Documentation should be going out some time in February.  Work Centers will have 3 weeks to get that turned in.</w:t>
      </w:r>
    </w:p>
    <w:p w:rsidR="00275D19" w:rsidRPr="00B23CA9" w:rsidRDefault="00275D19" w:rsidP="00EA05A9">
      <w:pPr>
        <w:jc w:val="both"/>
        <w:rPr>
          <w:rFonts w:ascii="Arial" w:hAnsi="Arial" w:cs="Arial"/>
        </w:rPr>
      </w:pPr>
    </w:p>
    <w:p w:rsidR="00F60F60" w:rsidRDefault="00275D19" w:rsidP="00EA05A9">
      <w:pPr>
        <w:jc w:val="both"/>
        <w:rPr>
          <w:rFonts w:ascii="Arial" w:hAnsi="Arial" w:cs="Arial"/>
        </w:rPr>
      </w:pPr>
      <w:r w:rsidRPr="00B23CA9">
        <w:rPr>
          <w:rFonts w:ascii="Arial" w:hAnsi="Arial" w:cs="Arial"/>
        </w:rPr>
        <w:t>Annual Report 2013</w:t>
      </w:r>
      <w:r w:rsidR="00F60F60">
        <w:rPr>
          <w:rFonts w:ascii="Arial" w:hAnsi="Arial" w:cs="Arial"/>
        </w:rPr>
        <w:t xml:space="preserve"> – This information will be sent out following Fair Market.  Nadine hopes to have it all returned by the end of March.</w:t>
      </w:r>
    </w:p>
    <w:p w:rsidR="00F60F60" w:rsidRDefault="00F60F60" w:rsidP="00EA05A9">
      <w:pPr>
        <w:jc w:val="both"/>
        <w:rPr>
          <w:rFonts w:ascii="Arial" w:hAnsi="Arial" w:cs="Arial"/>
        </w:rPr>
      </w:pPr>
    </w:p>
    <w:p w:rsidR="00E2036E" w:rsidRDefault="00E2036E" w:rsidP="00EA05A9">
      <w:pPr>
        <w:jc w:val="both"/>
        <w:rPr>
          <w:rFonts w:ascii="Arial" w:hAnsi="Arial" w:cs="Arial"/>
        </w:rPr>
      </w:pPr>
      <w:r>
        <w:rPr>
          <w:rFonts w:ascii="Arial" w:hAnsi="Arial" w:cs="Arial"/>
        </w:rPr>
        <w:t xml:space="preserve">Price Increase for Careers Industries – </w:t>
      </w:r>
      <w:r w:rsidR="009C2903">
        <w:rPr>
          <w:rFonts w:ascii="Arial" w:hAnsi="Arial" w:cs="Arial"/>
        </w:rPr>
        <w:t>Nadine did not bring the paperwork, but she did determine that the increases meet fair market pricing. It is approximately a 6% increase across the board, and it would have to be held for at least one year.</w:t>
      </w:r>
    </w:p>
    <w:p w:rsidR="009C2903" w:rsidRDefault="009C2903" w:rsidP="00EA05A9">
      <w:pPr>
        <w:jc w:val="both"/>
        <w:rPr>
          <w:rFonts w:ascii="Arial" w:hAnsi="Arial" w:cs="Arial"/>
        </w:rPr>
      </w:pPr>
      <w:r>
        <w:rPr>
          <w:rFonts w:ascii="Arial" w:hAnsi="Arial" w:cs="Arial"/>
        </w:rPr>
        <w:t xml:space="preserve">Kathy Kaeding </w:t>
      </w:r>
      <w:r w:rsidR="001F618D">
        <w:rPr>
          <w:rFonts w:ascii="Arial" w:hAnsi="Arial" w:cs="Arial"/>
        </w:rPr>
        <w:t>ask</w:t>
      </w:r>
      <w:r>
        <w:rPr>
          <w:rFonts w:ascii="Arial" w:hAnsi="Arial" w:cs="Arial"/>
        </w:rPr>
        <w:t>ed when these new prices will come into effect, and Nadine said they would be effective February 1</w:t>
      </w:r>
      <w:r w:rsidRPr="009C2903">
        <w:rPr>
          <w:rFonts w:ascii="Arial" w:hAnsi="Arial" w:cs="Arial"/>
          <w:vertAlign w:val="superscript"/>
        </w:rPr>
        <w:t>st</w:t>
      </w:r>
      <w:r>
        <w:rPr>
          <w:rFonts w:ascii="Arial" w:hAnsi="Arial" w:cs="Arial"/>
        </w:rPr>
        <w:t>.</w:t>
      </w:r>
    </w:p>
    <w:p w:rsidR="00E2036E" w:rsidRPr="008F30C7" w:rsidRDefault="00E2036E" w:rsidP="00E2036E">
      <w:pPr>
        <w:jc w:val="both"/>
        <w:rPr>
          <w:rFonts w:ascii="Arial" w:hAnsi="Arial" w:cs="Arial"/>
          <w:b/>
        </w:rPr>
      </w:pPr>
      <w:r>
        <w:rPr>
          <w:rFonts w:ascii="Arial" w:hAnsi="Arial" w:cs="Arial"/>
          <w:b/>
        </w:rPr>
        <w:t>Nick motioned, Marie 2</w:t>
      </w:r>
      <w:r w:rsidRPr="00FB1D80">
        <w:rPr>
          <w:rFonts w:ascii="Arial" w:hAnsi="Arial" w:cs="Arial"/>
          <w:b/>
          <w:vertAlign w:val="superscript"/>
        </w:rPr>
        <w:t>nd</w:t>
      </w:r>
      <w:r>
        <w:rPr>
          <w:rFonts w:ascii="Arial" w:hAnsi="Arial" w:cs="Arial"/>
          <w:b/>
        </w:rPr>
        <w:t xml:space="preserve"> and approved</w:t>
      </w:r>
    </w:p>
    <w:p w:rsidR="00275D19" w:rsidRDefault="00275D19" w:rsidP="00EA05A9">
      <w:pPr>
        <w:jc w:val="both"/>
        <w:rPr>
          <w:rFonts w:ascii="Arial" w:hAnsi="Arial" w:cs="Arial"/>
          <w:color w:val="FF0000"/>
        </w:rPr>
      </w:pPr>
    </w:p>
    <w:p w:rsidR="00275D19" w:rsidRPr="00B23CA9" w:rsidRDefault="00275D19" w:rsidP="00EA05A9">
      <w:pPr>
        <w:jc w:val="both"/>
        <w:rPr>
          <w:rFonts w:ascii="Arial" w:hAnsi="Arial" w:cs="Arial"/>
        </w:rPr>
      </w:pPr>
    </w:p>
    <w:p w:rsidR="0067553D" w:rsidRPr="00B23CA9" w:rsidRDefault="008B1B87" w:rsidP="00CB75C0">
      <w:pPr>
        <w:jc w:val="both"/>
        <w:rPr>
          <w:rFonts w:ascii="Arial" w:hAnsi="Arial" w:cs="Arial"/>
          <w:b/>
          <w:u w:val="single"/>
        </w:rPr>
      </w:pPr>
      <w:r w:rsidRPr="00B23CA9">
        <w:rPr>
          <w:rFonts w:ascii="Arial" w:hAnsi="Arial" w:cs="Arial"/>
          <w:b/>
          <w:u w:val="single"/>
        </w:rPr>
        <w:t>Old/</w:t>
      </w:r>
      <w:r w:rsidR="0067553D" w:rsidRPr="00B23CA9">
        <w:rPr>
          <w:rFonts w:ascii="Arial" w:hAnsi="Arial" w:cs="Arial"/>
          <w:b/>
          <w:u w:val="single"/>
        </w:rPr>
        <w:t>Other Business</w:t>
      </w:r>
    </w:p>
    <w:p w:rsidR="00D065FA" w:rsidRPr="00B23CA9" w:rsidRDefault="00D065FA" w:rsidP="00EF23F0">
      <w:pPr>
        <w:tabs>
          <w:tab w:val="left" w:pos="720"/>
          <w:tab w:val="left" w:pos="1620"/>
        </w:tabs>
        <w:jc w:val="both"/>
        <w:rPr>
          <w:rFonts w:ascii="Arial" w:hAnsi="Arial" w:cs="Arial"/>
          <w:highlight w:val="yellow"/>
        </w:rPr>
      </w:pPr>
    </w:p>
    <w:p w:rsidR="006D1FBB" w:rsidRPr="00B04987" w:rsidRDefault="00F04E92" w:rsidP="006B51E0">
      <w:pPr>
        <w:tabs>
          <w:tab w:val="left" w:pos="720"/>
          <w:tab w:val="left" w:pos="1620"/>
        </w:tabs>
        <w:jc w:val="both"/>
        <w:rPr>
          <w:rFonts w:ascii="Arial" w:hAnsi="Arial" w:cs="Arial"/>
        </w:rPr>
      </w:pPr>
      <w:r w:rsidRPr="00B04987">
        <w:rPr>
          <w:rFonts w:ascii="Arial" w:hAnsi="Arial" w:cs="Arial"/>
        </w:rPr>
        <w:t>Public Comment</w:t>
      </w:r>
    </w:p>
    <w:p w:rsidR="00B04987" w:rsidRDefault="00AF7074" w:rsidP="00041324">
      <w:pPr>
        <w:pStyle w:val="ListParagraph"/>
        <w:numPr>
          <w:ilvl w:val="0"/>
          <w:numId w:val="26"/>
        </w:numPr>
        <w:tabs>
          <w:tab w:val="left" w:pos="720"/>
          <w:tab w:val="left" w:pos="1620"/>
        </w:tabs>
        <w:jc w:val="both"/>
        <w:rPr>
          <w:rFonts w:ascii="Arial" w:hAnsi="Arial" w:cs="Arial"/>
        </w:rPr>
      </w:pPr>
      <w:r w:rsidRPr="00B04987">
        <w:rPr>
          <w:rFonts w:ascii="Arial" w:hAnsi="Arial" w:cs="Arial"/>
        </w:rPr>
        <w:t xml:space="preserve">Ron </w:t>
      </w:r>
      <w:proofErr w:type="spellStart"/>
      <w:r w:rsidRPr="00B04987">
        <w:rPr>
          <w:rFonts w:ascii="Arial" w:hAnsi="Arial" w:cs="Arial"/>
        </w:rPr>
        <w:t>Opicka</w:t>
      </w:r>
      <w:proofErr w:type="spellEnd"/>
      <w:r w:rsidRPr="00B04987">
        <w:rPr>
          <w:rFonts w:ascii="Arial" w:hAnsi="Arial" w:cs="Arial"/>
        </w:rPr>
        <w:t xml:space="preserve"> of East Shore Industries </w:t>
      </w:r>
      <w:r w:rsidR="00275D19" w:rsidRPr="00B04987">
        <w:rPr>
          <w:rFonts w:ascii="Arial" w:hAnsi="Arial" w:cs="Arial"/>
        </w:rPr>
        <w:t>asked about</w:t>
      </w:r>
      <w:r w:rsidRPr="00B04987">
        <w:rPr>
          <w:rFonts w:ascii="Arial" w:hAnsi="Arial" w:cs="Arial"/>
        </w:rPr>
        <w:t xml:space="preserve"> the </w:t>
      </w:r>
      <w:r w:rsidR="00B04987">
        <w:rPr>
          <w:rFonts w:ascii="Arial" w:hAnsi="Arial" w:cs="Arial"/>
        </w:rPr>
        <w:t>current status of the Board’s letter to Congress</w:t>
      </w:r>
      <w:r w:rsidR="001F618D">
        <w:rPr>
          <w:rFonts w:ascii="Arial" w:hAnsi="Arial" w:cs="Arial"/>
        </w:rPr>
        <w:t>. Helen will inquire with DOA Legal.</w:t>
      </w:r>
    </w:p>
    <w:p w:rsidR="00AF7074" w:rsidRPr="00B04987" w:rsidRDefault="001F618D" w:rsidP="00041324">
      <w:pPr>
        <w:pStyle w:val="ListParagraph"/>
        <w:numPr>
          <w:ilvl w:val="0"/>
          <w:numId w:val="26"/>
        </w:numPr>
        <w:tabs>
          <w:tab w:val="left" w:pos="720"/>
          <w:tab w:val="left" w:pos="1620"/>
        </w:tabs>
        <w:jc w:val="both"/>
        <w:rPr>
          <w:rFonts w:ascii="Arial" w:hAnsi="Arial" w:cs="Arial"/>
        </w:rPr>
      </w:pPr>
      <w:r>
        <w:rPr>
          <w:rFonts w:ascii="Arial" w:hAnsi="Arial" w:cs="Arial"/>
        </w:rPr>
        <w:t>Thomas Cook thanked the Board for letting him present at the previous meeting on the potential new law. He says that the regulation went to the Office of Management and Budget, and is still being worked on.</w:t>
      </w:r>
    </w:p>
    <w:p w:rsidR="00041324" w:rsidRPr="00D9213E" w:rsidRDefault="00041324" w:rsidP="00041324">
      <w:pPr>
        <w:pStyle w:val="ListParagraph"/>
        <w:tabs>
          <w:tab w:val="left" w:pos="720"/>
          <w:tab w:val="left" w:pos="1620"/>
        </w:tabs>
        <w:jc w:val="both"/>
        <w:rPr>
          <w:rFonts w:ascii="Arial" w:hAnsi="Arial" w:cs="Arial"/>
          <w:color w:val="FF0000"/>
        </w:rPr>
      </w:pPr>
    </w:p>
    <w:p w:rsidR="0037594C" w:rsidRPr="00E83DCA" w:rsidRDefault="0067553D" w:rsidP="006B51E0">
      <w:pPr>
        <w:tabs>
          <w:tab w:val="left" w:pos="720"/>
          <w:tab w:val="left" w:pos="1620"/>
        </w:tabs>
        <w:jc w:val="both"/>
        <w:rPr>
          <w:rFonts w:ascii="Arial" w:hAnsi="Arial" w:cs="Arial"/>
        </w:rPr>
      </w:pPr>
      <w:r w:rsidRPr="00E83DCA">
        <w:rPr>
          <w:rFonts w:ascii="Arial" w:hAnsi="Arial" w:cs="Arial"/>
        </w:rPr>
        <w:t>Future Meeting</w:t>
      </w:r>
      <w:r w:rsidR="0006170B" w:rsidRPr="00E83DCA">
        <w:rPr>
          <w:rFonts w:ascii="Arial" w:hAnsi="Arial" w:cs="Arial"/>
        </w:rPr>
        <w:t>s:</w:t>
      </w:r>
    </w:p>
    <w:p w:rsidR="00AF7074" w:rsidRPr="00E83DCA" w:rsidRDefault="00AF7074" w:rsidP="00AF7074">
      <w:pPr>
        <w:pStyle w:val="ListParagraph"/>
        <w:numPr>
          <w:ilvl w:val="0"/>
          <w:numId w:val="30"/>
        </w:numPr>
        <w:rPr>
          <w:rFonts w:ascii="Arial" w:hAnsi="Arial" w:cs="Arial"/>
        </w:rPr>
      </w:pPr>
      <w:r w:rsidRPr="00E83DCA">
        <w:rPr>
          <w:rFonts w:ascii="Arial" w:hAnsi="Arial" w:cs="Arial"/>
        </w:rPr>
        <w:t>Thursday, April 10, 2014 10am – 12pm, DATCP</w:t>
      </w:r>
    </w:p>
    <w:p w:rsidR="00AF7074" w:rsidRPr="00E83DCA" w:rsidRDefault="00AF7074" w:rsidP="00653817">
      <w:pPr>
        <w:pStyle w:val="ListParagraph"/>
        <w:numPr>
          <w:ilvl w:val="0"/>
          <w:numId w:val="30"/>
        </w:numPr>
        <w:rPr>
          <w:rFonts w:ascii="Arial" w:hAnsi="Arial" w:cs="Arial"/>
        </w:rPr>
      </w:pPr>
      <w:r w:rsidRPr="00E83DCA">
        <w:rPr>
          <w:rFonts w:ascii="Arial" w:hAnsi="Arial" w:cs="Arial"/>
        </w:rPr>
        <w:t xml:space="preserve">Thursday, July 10, 2014 10am – 12pm, </w:t>
      </w:r>
      <w:r w:rsidR="00E83DCA">
        <w:rPr>
          <w:rFonts w:ascii="Arial" w:hAnsi="Arial" w:cs="Arial"/>
        </w:rPr>
        <w:t>TBD off-site location in Northern or Southern Wisconsin; Nadine will gauge interest from Work Centers.</w:t>
      </w:r>
      <w:r w:rsidR="00F42946" w:rsidRPr="00E83DCA">
        <w:rPr>
          <w:rFonts w:ascii="Arial" w:hAnsi="Arial" w:cs="Arial"/>
        </w:rPr>
        <w:t xml:space="preserve"> (DATCP is reserved as well)</w:t>
      </w:r>
    </w:p>
    <w:p w:rsidR="00AF7074" w:rsidRPr="00E83DCA" w:rsidRDefault="00AF7074" w:rsidP="00653817">
      <w:pPr>
        <w:pStyle w:val="ListParagraph"/>
        <w:numPr>
          <w:ilvl w:val="0"/>
          <w:numId w:val="30"/>
        </w:numPr>
        <w:rPr>
          <w:rFonts w:ascii="Arial" w:hAnsi="Arial" w:cs="Arial"/>
        </w:rPr>
      </w:pPr>
      <w:r w:rsidRPr="00E83DCA">
        <w:rPr>
          <w:rFonts w:ascii="Arial" w:hAnsi="Arial" w:cs="Arial"/>
        </w:rPr>
        <w:t>Thursday, October 9, 2014 10am – 12pm, DATCP</w:t>
      </w:r>
    </w:p>
    <w:p w:rsidR="00546ED2" w:rsidRPr="00E83DCA" w:rsidRDefault="00546ED2" w:rsidP="00CB75C0">
      <w:pPr>
        <w:tabs>
          <w:tab w:val="left" w:pos="720"/>
          <w:tab w:val="left" w:pos="2520"/>
        </w:tabs>
        <w:ind w:left="2520" w:hanging="2520"/>
        <w:jc w:val="both"/>
        <w:rPr>
          <w:rFonts w:ascii="Arial" w:hAnsi="Arial" w:cs="Arial"/>
        </w:rPr>
      </w:pPr>
    </w:p>
    <w:p w:rsidR="00536849" w:rsidRPr="00E83DCA" w:rsidRDefault="002F4655" w:rsidP="00CB75C0">
      <w:pPr>
        <w:jc w:val="both"/>
        <w:rPr>
          <w:rFonts w:ascii="Arial" w:hAnsi="Arial" w:cs="Arial"/>
        </w:rPr>
      </w:pPr>
      <w:proofErr w:type="gramStart"/>
      <w:r w:rsidRPr="00E83DCA">
        <w:rPr>
          <w:rFonts w:ascii="Arial" w:hAnsi="Arial" w:cs="Arial"/>
        </w:rPr>
        <w:t>Adjournment</w:t>
      </w:r>
      <w:r w:rsidR="00E83DCA">
        <w:rPr>
          <w:rFonts w:ascii="Arial" w:hAnsi="Arial" w:cs="Arial"/>
        </w:rPr>
        <w:t xml:space="preserve"> – 11:28</w:t>
      </w:r>
      <w:r w:rsidR="009D5803" w:rsidRPr="00E83DCA">
        <w:rPr>
          <w:rFonts w:ascii="Arial" w:hAnsi="Arial" w:cs="Arial"/>
        </w:rPr>
        <w:t xml:space="preserve"> a.m.</w:t>
      </w:r>
      <w:proofErr w:type="gramEnd"/>
    </w:p>
    <w:p w:rsidR="009D5803" w:rsidRPr="00E83DCA" w:rsidRDefault="009D5803" w:rsidP="00CB75C0">
      <w:pPr>
        <w:jc w:val="both"/>
        <w:rPr>
          <w:rFonts w:ascii="Arial" w:hAnsi="Arial" w:cs="Arial"/>
          <w:b/>
        </w:rPr>
      </w:pPr>
      <w:r w:rsidRPr="00E83DCA">
        <w:rPr>
          <w:rFonts w:ascii="Arial" w:hAnsi="Arial" w:cs="Arial"/>
          <w:b/>
        </w:rPr>
        <w:t xml:space="preserve">Nick motioned, </w:t>
      </w:r>
      <w:r w:rsidR="00E83DCA">
        <w:rPr>
          <w:rFonts w:ascii="Arial" w:hAnsi="Arial" w:cs="Arial"/>
          <w:b/>
        </w:rPr>
        <w:t>Helen</w:t>
      </w:r>
      <w:r w:rsidRPr="00E83DCA">
        <w:rPr>
          <w:rFonts w:ascii="Arial" w:hAnsi="Arial" w:cs="Arial"/>
          <w:b/>
        </w:rPr>
        <w:t xml:space="preserve"> 2</w:t>
      </w:r>
      <w:r w:rsidRPr="00E83DCA">
        <w:rPr>
          <w:rFonts w:ascii="Arial" w:hAnsi="Arial" w:cs="Arial"/>
          <w:b/>
          <w:vertAlign w:val="superscript"/>
        </w:rPr>
        <w:t>nd</w:t>
      </w:r>
      <w:r w:rsidRPr="00E83DCA">
        <w:rPr>
          <w:rFonts w:ascii="Arial" w:hAnsi="Arial" w:cs="Arial"/>
          <w:b/>
        </w:rPr>
        <w:t xml:space="preserve"> and approved</w:t>
      </w:r>
    </w:p>
    <w:sectPr w:rsidR="009D5803" w:rsidRPr="00E83DCA" w:rsidSect="000A71C2">
      <w:headerReference w:type="default" r:id="rId8"/>
      <w:footerReference w:type="default" r:id="rId9"/>
      <w:footerReference w:type="first" r:id="rId10"/>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A0" w:rsidRDefault="00C16EA0">
      <w:r>
        <w:separator/>
      </w:r>
    </w:p>
  </w:endnote>
  <w:endnote w:type="continuationSeparator" w:id="0">
    <w:p w:rsidR="00C16EA0" w:rsidRDefault="00C1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D9213E" w:rsidP="00886025">
    <w:pPr>
      <w:pStyle w:val="Footer"/>
      <w:jc w:val="right"/>
    </w:pPr>
    <w:r>
      <w:t>01</w:t>
    </w:r>
    <w:r w:rsidR="00C16EA0">
      <w:t>-</w:t>
    </w:r>
    <w:r>
      <w:t>09</w:t>
    </w:r>
    <w:r w:rsidR="00C16EA0">
      <w:t>-201</w:t>
    </w:r>
    <w:r w:rsidR="00C6327B">
      <w:t>3</w:t>
    </w:r>
    <w:r w:rsidR="00C16EA0">
      <w:t xml:space="preserve"> SUB Minutes</w:t>
    </w:r>
  </w:p>
  <w:p w:rsidR="00C16EA0" w:rsidRDefault="00C16EA0" w:rsidP="000A71C2">
    <w:pPr>
      <w:pStyle w:val="Footer"/>
      <w:jc w:val="right"/>
    </w:pPr>
    <w:r>
      <w:rPr>
        <w:snapToGrid w:val="0"/>
      </w:rPr>
      <w:t xml:space="preserve">Page </w:t>
    </w:r>
    <w:r w:rsidR="000A71C2" w:rsidRPr="000A71C2">
      <w:rPr>
        <w:snapToGrid w:val="0"/>
      </w:rPr>
      <w:fldChar w:fldCharType="begin"/>
    </w:r>
    <w:r w:rsidR="000A71C2" w:rsidRPr="000A71C2">
      <w:rPr>
        <w:snapToGrid w:val="0"/>
      </w:rPr>
      <w:instrText xml:space="preserve"> PAGE   \* MERGEFORMAT </w:instrText>
    </w:r>
    <w:r w:rsidR="000A71C2" w:rsidRPr="000A71C2">
      <w:rPr>
        <w:snapToGrid w:val="0"/>
      </w:rPr>
      <w:fldChar w:fldCharType="separate"/>
    </w:r>
    <w:r w:rsidR="002908F4">
      <w:rPr>
        <w:noProof/>
        <w:snapToGrid w:val="0"/>
      </w:rPr>
      <w:t>3</w:t>
    </w:r>
    <w:r w:rsidR="000A71C2"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908F4">
      <w:rPr>
        <w:noProof/>
        <w:snapToGrid w:val="0"/>
      </w:rPr>
      <w:t>3</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0A71C2" w:rsidP="002F4655">
    <w:pPr>
      <w:pStyle w:val="Footer"/>
      <w:jc w:val="right"/>
    </w:pPr>
    <w:r>
      <w:t>04-18</w:t>
    </w:r>
    <w:r w:rsidR="00C16EA0">
      <w:t>-201</w:t>
    </w:r>
    <w:r w:rsidR="00C6327B">
      <w:t>3</w:t>
    </w:r>
    <w:r w:rsidR="00C16EA0">
      <w:t xml:space="preserve"> SUB Minutes</w:t>
    </w:r>
  </w:p>
  <w:p w:rsidR="00C16EA0" w:rsidRDefault="00C16EA0"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A71C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A71C2">
      <w:rPr>
        <w:noProof/>
        <w:snapToGrid w:val="0"/>
      </w:rPr>
      <w:t>2</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A0" w:rsidRDefault="00C16EA0">
      <w:r>
        <w:separator/>
      </w:r>
    </w:p>
  </w:footnote>
  <w:footnote w:type="continuationSeparator" w:id="0">
    <w:p w:rsidR="00C16EA0" w:rsidRDefault="00C1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Pr="00721090" w:rsidRDefault="00C16EA0">
    <w:pPr>
      <w:pStyle w:val="Header"/>
      <w:rPr>
        <w:rFonts w:ascii="Arial" w:hAnsi="Arial"/>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3C0712"/>
    <w:multiLevelType w:val="hybridMultilevel"/>
    <w:tmpl w:val="C468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5649BB"/>
    <w:multiLevelType w:val="hybridMultilevel"/>
    <w:tmpl w:val="39A61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
  </w:num>
  <w:num w:numId="5">
    <w:abstractNumId w:val="22"/>
  </w:num>
  <w:num w:numId="6">
    <w:abstractNumId w:val="14"/>
  </w:num>
  <w:num w:numId="7">
    <w:abstractNumId w:val="9"/>
  </w:num>
  <w:num w:numId="8">
    <w:abstractNumId w:val="26"/>
  </w:num>
  <w:num w:numId="9">
    <w:abstractNumId w:val="11"/>
  </w:num>
  <w:num w:numId="10">
    <w:abstractNumId w:val="20"/>
  </w:num>
  <w:num w:numId="11">
    <w:abstractNumId w:val="3"/>
  </w:num>
  <w:num w:numId="12">
    <w:abstractNumId w:val="7"/>
  </w:num>
  <w:num w:numId="13">
    <w:abstractNumId w:val="12"/>
  </w:num>
  <w:num w:numId="14">
    <w:abstractNumId w:val="18"/>
  </w:num>
  <w:num w:numId="15">
    <w:abstractNumId w:val="21"/>
  </w:num>
  <w:num w:numId="16">
    <w:abstractNumId w:val="28"/>
  </w:num>
  <w:num w:numId="17">
    <w:abstractNumId w:val="13"/>
  </w:num>
  <w:num w:numId="18">
    <w:abstractNumId w:val="23"/>
  </w:num>
  <w:num w:numId="19">
    <w:abstractNumId w:val="5"/>
  </w:num>
  <w:num w:numId="20">
    <w:abstractNumId w:val="29"/>
  </w:num>
  <w:num w:numId="21">
    <w:abstractNumId w:val="2"/>
  </w:num>
  <w:num w:numId="22">
    <w:abstractNumId w:val="24"/>
  </w:num>
  <w:num w:numId="23">
    <w:abstractNumId w:val="27"/>
  </w:num>
  <w:num w:numId="24">
    <w:abstractNumId w:val="16"/>
  </w:num>
  <w:num w:numId="25">
    <w:abstractNumId w:val="17"/>
  </w:num>
  <w:num w:numId="26">
    <w:abstractNumId w:val="25"/>
  </w:num>
  <w:num w:numId="27">
    <w:abstractNumId w:val="8"/>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36587"/>
    <w:rsid w:val="00041324"/>
    <w:rsid w:val="00042EBB"/>
    <w:rsid w:val="000473A3"/>
    <w:rsid w:val="00050422"/>
    <w:rsid w:val="0005343E"/>
    <w:rsid w:val="00056E71"/>
    <w:rsid w:val="0006170B"/>
    <w:rsid w:val="00061C53"/>
    <w:rsid w:val="000671A9"/>
    <w:rsid w:val="00080760"/>
    <w:rsid w:val="00080E09"/>
    <w:rsid w:val="00087862"/>
    <w:rsid w:val="0009032C"/>
    <w:rsid w:val="0009314B"/>
    <w:rsid w:val="00093DEF"/>
    <w:rsid w:val="00097398"/>
    <w:rsid w:val="000A10A4"/>
    <w:rsid w:val="000A71C2"/>
    <w:rsid w:val="000A7E54"/>
    <w:rsid w:val="000C3832"/>
    <w:rsid w:val="000C62EE"/>
    <w:rsid w:val="000D1765"/>
    <w:rsid w:val="000D46E4"/>
    <w:rsid w:val="000D4CE7"/>
    <w:rsid w:val="000D664E"/>
    <w:rsid w:val="000D7873"/>
    <w:rsid w:val="000E1C16"/>
    <w:rsid w:val="000E6DBF"/>
    <w:rsid w:val="000F0F8B"/>
    <w:rsid w:val="000F218A"/>
    <w:rsid w:val="0011415E"/>
    <w:rsid w:val="001205F4"/>
    <w:rsid w:val="001206F2"/>
    <w:rsid w:val="00120DA3"/>
    <w:rsid w:val="00132F64"/>
    <w:rsid w:val="00137028"/>
    <w:rsid w:val="00142B02"/>
    <w:rsid w:val="00146296"/>
    <w:rsid w:val="0015153C"/>
    <w:rsid w:val="0015174C"/>
    <w:rsid w:val="001639CA"/>
    <w:rsid w:val="00163B27"/>
    <w:rsid w:val="001679FC"/>
    <w:rsid w:val="001732C1"/>
    <w:rsid w:val="0017668D"/>
    <w:rsid w:val="00185F4D"/>
    <w:rsid w:val="001865EF"/>
    <w:rsid w:val="001926F8"/>
    <w:rsid w:val="001A3864"/>
    <w:rsid w:val="001B0BDF"/>
    <w:rsid w:val="001B4181"/>
    <w:rsid w:val="001B74BA"/>
    <w:rsid w:val="001C108E"/>
    <w:rsid w:val="001C575A"/>
    <w:rsid w:val="001C7037"/>
    <w:rsid w:val="001D41FF"/>
    <w:rsid w:val="001E56EA"/>
    <w:rsid w:val="001E5E4B"/>
    <w:rsid w:val="001F2A4D"/>
    <w:rsid w:val="001F500B"/>
    <w:rsid w:val="001F54D7"/>
    <w:rsid w:val="001F618D"/>
    <w:rsid w:val="00203B10"/>
    <w:rsid w:val="00212405"/>
    <w:rsid w:val="002218E6"/>
    <w:rsid w:val="00225116"/>
    <w:rsid w:val="00231D94"/>
    <w:rsid w:val="00234BA3"/>
    <w:rsid w:val="0023730A"/>
    <w:rsid w:val="00237F5D"/>
    <w:rsid w:val="00240E72"/>
    <w:rsid w:val="00247C24"/>
    <w:rsid w:val="00256D68"/>
    <w:rsid w:val="002609E2"/>
    <w:rsid w:val="00261866"/>
    <w:rsid w:val="00262EBC"/>
    <w:rsid w:val="00263F53"/>
    <w:rsid w:val="002666F6"/>
    <w:rsid w:val="00275D19"/>
    <w:rsid w:val="00287DA5"/>
    <w:rsid w:val="002908F4"/>
    <w:rsid w:val="00292D5B"/>
    <w:rsid w:val="00296929"/>
    <w:rsid w:val="0029733D"/>
    <w:rsid w:val="002A02FF"/>
    <w:rsid w:val="002A0383"/>
    <w:rsid w:val="002A208E"/>
    <w:rsid w:val="002A31F2"/>
    <w:rsid w:val="002A4F0B"/>
    <w:rsid w:val="002B117C"/>
    <w:rsid w:val="002B3F5B"/>
    <w:rsid w:val="002C35AC"/>
    <w:rsid w:val="002D6503"/>
    <w:rsid w:val="002E0834"/>
    <w:rsid w:val="002E45BA"/>
    <w:rsid w:val="002E5D9B"/>
    <w:rsid w:val="002E5FDC"/>
    <w:rsid w:val="002F4655"/>
    <w:rsid w:val="002F6ED7"/>
    <w:rsid w:val="003004A0"/>
    <w:rsid w:val="00303FF9"/>
    <w:rsid w:val="0030418C"/>
    <w:rsid w:val="003078F0"/>
    <w:rsid w:val="003170D0"/>
    <w:rsid w:val="0032134C"/>
    <w:rsid w:val="003228B9"/>
    <w:rsid w:val="00324002"/>
    <w:rsid w:val="003256D2"/>
    <w:rsid w:val="0033052A"/>
    <w:rsid w:val="003428D9"/>
    <w:rsid w:val="00356558"/>
    <w:rsid w:val="0037084C"/>
    <w:rsid w:val="00372906"/>
    <w:rsid w:val="00372E78"/>
    <w:rsid w:val="00373909"/>
    <w:rsid w:val="00374C34"/>
    <w:rsid w:val="00374F05"/>
    <w:rsid w:val="0037594C"/>
    <w:rsid w:val="003773F0"/>
    <w:rsid w:val="003840B4"/>
    <w:rsid w:val="003903D1"/>
    <w:rsid w:val="00392BBA"/>
    <w:rsid w:val="00392DA2"/>
    <w:rsid w:val="003A245A"/>
    <w:rsid w:val="003A7C24"/>
    <w:rsid w:val="003B2589"/>
    <w:rsid w:val="003B29A4"/>
    <w:rsid w:val="003B323D"/>
    <w:rsid w:val="003C0AD3"/>
    <w:rsid w:val="003C11AC"/>
    <w:rsid w:val="003C1AA3"/>
    <w:rsid w:val="003C3A55"/>
    <w:rsid w:val="003C60DC"/>
    <w:rsid w:val="003D03F7"/>
    <w:rsid w:val="003D0724"/>
    <w:rsid w:val="003D29DC"/>
    <w:rsid w:val="003D33D6"/>
    <w:rsid w:val="003E6995"/>
    <w:rsid w:val="003F49A2"/>
    <w:rsid w:val="003F60C0"/>
    <w:rsid w:val="0040542E"/>
    <w:rsid w:val="00416560"/>
    <w:rsid w:val="004253DD"/>
    <w:rsid w:val="004255FB"/>
    <w:rsid w:val="00430C50"/>
    <w:rsid w:val="00450C88"/>
    <w:rsid w:val="004541BB"/>
    <w:rsid w:val="00463F78"/>
    <w:rsid w:val="00464821"/>
    <w:rsid w:val="00473BE0"/>
    <w:rsid w:val="0047618F"/>
    <w:rsid w:val="0048041E"/>
    <w:rsid w:val="004817D1"/>
    <w:rsid w:val="004877EB"/>
    <w:rsid w:val="004909E7"/>
    <w:rsid w:val="00495DF0"/>
    <w:rsid w:val="00497B9E"/>
    <w:rsid w:val="00497D21"/>
    <w:rsid w:val="004A4DB3"/>
    <w:rsid w:val="004C3345"/>
    <w:rsid w:val="004C700E"/>
    <w:rsid w:val="004D307F"/>
    <w:rsid w:val="004D381E"/>
    <w:rsid w:val="004D5A55"/>
    <w:rsid w:val="004E332E"/>
    <w:rsid w:val="004F34D6"/>
    <w:rsid w:val="004F3A99"/>
    <w:rsid w:val="005020D6"/>
    <w:rsid w:val="0050750F"/>
    <w:rsid w:val="005110D5"/>
    <w:rsid w:val="00515A42"/>
    <w:rsid w:val="00521DD4"/>
    <w:rsid w:val="00522F41"/>
    <w:rsid w:val="00526161"/>
    <w:rsid w:val="005301DC"/>
    <w:rsid w:val="00536849"/>
    <w:rsid w:val="00541C22"/>
    <w:rsid w:val="00543900"/>
    <w:rsid w:val="0054390F"/>
    <w:rsid w:val="00546ED2"/>
    <w:rsid w:val="00552E57"/>
    <w:rsid w:val="00555F5E"/>
    <w:rsid w:val="00560A7C"/>
    <w:rsid w:val="0056564F"/>
    <w:rsid w:val="0056609F"/>
    <w:rsid w:val="00567BB7"/>
    <w:rsid w:val="00570317"/>
    <w:rsid w:val="00572207"/>
    <w:rsid w:val="005746A6"/>
    <w:rsid w:val="0058014D"/>
    <w:rsid w:val="00580713"/>
    <w:rsid w:val="005813EF"/>
    <w:rsid w:val="0058406C"/>
    <w:rsid w:val="005A2007"/>
    <w:rsid w:val="005A3DE5"/>
    <w:rsid w:val="005A4783"/>
    <w:rsid w:val="005A7266"/>
    <w:rsid w:val="005B067A"/>
    <w:rsid w:val="005C36D2"/>
    <w:rsid w:val="005C6F1A"/>
    <w:rsid w:val="005D1B64"/>
    <w:rsid w:val="005D238A"/>
    <w:rsid w:val="005D43A4"/>
    <w:rsid w:val="005D65C2"/>
    <w:rsid w:val="005E01A5"/>
    <w:rsid w:val="005F5713"/>
    <w:rsid w:val="006035F7"/>
    <w:rsid w:val="0060572F"/>
    <w:rsid w:val="0060771D"/>
    <w:rsid w:val="006133FF"/>
    <w:rsid w:val="00614AF6"/>
    <w:rsid w:val="006205A9"/>
    <w:rsid w:val="00630E3D"/>
    <w:rsid w:val="00636431"/>
    <w:rsid w:val="00637C1D"/>
    <w:rsid w:val="00653817"/>
    <w:rsid w:val="006606E5"/>
    <w:rsid w:val="0066193B"/>
    <w:rsid w:val="0066435B"/>
    <w:rsid w:val="006651C4"/>
    <w:rsid w:val="00665433"/>
    <w:rsid w:val="00671B59"/>
    <w:rsid w:val="0067553D"/>
    <w:rsid w:val="0068497D"/>
    <w:rsid w:val="00693FCE"/>
    <w:rsid w:val="006975A5"/>
    <w:rsid w:val="006A2EBB"/>
    <w:rsid w:val="006A38AD"/>
    <w:rsid w:val="006A5B31"/>
    <w:rsid w:val="006B28BF"/>
    <w:rsid w:val="006B51E0"/>
    <w:rsid w:val="006C7E36"/>
    <w:rsid w:val="006D1DC4"/>
    <w:rsid w:val="006D1FBB"/>
    <w:rsid w:val="006D5FB5"/>
    <w:rsid w:val="006D6118"/>
    <w:rsid w:val="006E1140"/>
    <w:rsid w:val="006E25C4"/>
    <w:rsid w:val="006E38A3"/>
    <w:rsid w:val="006F14C6"/>
    <w:rsid w:val="006F6966"/>
    <w:rsid w:val="00714009"/>
    <w:rsid w:val="00717BCB"/>
    <w:rsid w:val="00717D68"/>
    <w:rsid w:val="00721090"/>
    <w:rsid w:val="00735306"/>
    <w:rsid w:val="00737B09"/>
    <w:rsid w:val="0074244D"/>
    <w:rsid w:val="00745AB3"/>
    <w:rsid w:val="0075409C"/>
    <w:rsid w:val="0076465A"/>
    <w:rsid w:val="007660A4"/>
    <w:rsid w:val="0077617F"/>
    <w:rsid w:val="00784C30"/>
    <w:rsid w:val="00786D2E"/>
    <w:rsid w:val="007874BD"/>
    <w:rsid w:val="00791DC4"/>
    <w:rsid w:val="00794431"/>
    <w:rsid w:val="007A6DF3"/>
    <w:rsid w:val="007B069A"/>
    <w:rsid w:val="007B1E21"/>
    <w:rsid w:val="007B2CB2"/>
    <w:rsid w:val="007B69FA"/>
    <w:rsid w:val="007B78F3"/>
    <w:rsid w:val="007C04D0"/>
    <w:rsid w:val="007D393D"/>
    <w:rsid w:val="007D6B1A"/>
    <w:rsid w:val="007D6B2A"/>
    <w:rsid w:val="007D731B"/>
    <w:rsid w:val="007E3C4E"/>
    <w:rsid w:val="008041E1"/>
    <w:rsid w:val="0081195A"/>
    <w:rsid w:val="00815ED8"/>
    <w:rsid w:val="0081718A"/>
    <w:rsid w:val="00821393"/>
    <w:rsid w:val="00823DF1"/>
    <w:rsid w:val="008270B0"/>
    <w:rsid w:val="00831764"/>
    <w:rsid w:val="00844733"/>
    <w:rsid w:val="00850018"/>
    <w:rsid w:val="00855020"/>
    <w:rsid w:val="008631D1"/>
    <w:rsid w:val="00866179"/>
    <w:rsid w:val="00877BE7"/>
    <w:rsid w:val="008801AD"/>
    <w:rsid w:val="00886025"/>
    <w:rsid w:val="0089428E"/>
    <w:rsid w:val="008A491E"/>
    <w:rsid w:val="008B1B87"/>
    <w:rsid w:val="008B4D3B"/>
    <w:rsid w:val="008B7093"/>
    <w:rsid w:val="008C09AA"/>
    <w:rsid w:val="008C1F64"/>
    <w:rsid w:val="008E002D"/>
    <w:rsid w:val="008E3EE6"/>
    <w:rsid w:val="008E768A"/>
    <w:rsid w:val="008F30C7"/>
    <w:rsid w:val="008F5FE7"/>
    <w:rsid w:val="0090569E"/>
    <w:rsid w:val="00913402"/>
    <w:rsid w:val="0091400C"/>
    <w:rsid w:val="00916590"/>
    <w:rsid w:val="009173A4"/>
    <w:rsid w:val="00917CBF"/>
    <w:rsid w:val="00924C9F"/>
    <w:rsid w:val="00926EB3"/>
    <w:rsid w:val="009346A4"/>
    <w:rsid w:val="00937B06"/>
    <w:rsid w:val="00937D2A"/>
    <w:rsid w:val="0094090C"/>
    <w:rsid w:val="00940CDA"/>
    <w:rsid w:val="00946617"/>
    <w:rsid w:val="00947CAF"/>
    <w:rsid w:val="00951B0C"/>
    <w:rsid w:val="00952D81"/>
    <w:rsid w:val="009534A3"/>
    <w:rsid w:val="00971F1E"/>
    <w:rsid w:val="009751E4"/>
    <w:rsid w:val="0098334C"/>
    <w:rsid w:val="0098407A"/>
    <w:rsid w:val="009A75E6"/>
    <w:rsid w:val="009B158F"/>
    <w:rsid w:val="009B42D4"/>
    <w:rsid w:val="009B70FC"/>
    <w:rsid w:val="009C2903"/>
    <w:rsid w:val="009C67F6"/>
    <w:rsid w:val="009C6961"/>
    <w:rsid w:val="009D08F2"/>
    <w:rsid w:val="009D33A7"/>
    <w:rsid w:val="009D5803"/>
    <w:rsid w:val="009E45F4"/>
    <w:rsid w:val="009E4EEB"/>
    <w:rsid w:val="00A03F9E"/>
    <w:rsid w:val="00A1718F"/>
    <w:rsid w:val="00A21790"/>
    <w:rsid w:val="00A21968"/>
    <w:rsid w:val="00A219C6"/>
    <w:rsid w:val="00A22A2C"/>
    <w:rsid w:val="00A34B43"/>
    <w:rsid w:val="00A406D6"/>
    <w:rsid w:val="00A40ED5"/>
    <w:rsid w:val="00A41568"/>
    <w:rsid w:val="00A45533"/>
    <w:rsid w:val="00A478F1"/>
    <w:rsid w:val="00A50252"/>
    <w:rsid w:val="00A53756"/>
    <w:rsid w:val="00A54C81"/>
    <w:rsid w:val="00A821F8"/>
    <w:rsid w:val="00AB2799"/>
    <w:rsid w:val="00AB2DF6"/>
    <w:rsid w:val="00AB79A8"/>
    <w:rsid w:val="00AC5106"/>
    <w:rsid w:val="00AC5B75"/>
    <w:rsid w:val="00AC7099"/>
    <w:rsid w:val="00AD08FC"/>
    <w:rsid w:val="00AD103A"/>
    <w:rsid w:val="00AD213C"/>
    <w:rsid w:val="00AD61E2"/>
    <w:rsid w:val="00AE3510"/>
    <w:rsid w:val="00AF0ECE"/>
    <w:rsid w:val="00AF4870"/>
    <w:rsid w:val="00AF4896"/>
    <w:rsid w:val="00AF5DB7"/>
    <w:rsid w:val="00AF7074"/>
    <w:rsid w:val="00B03D5F"/>
    <w:rsid w:val="00B04987"/>
    <w:rsid w:val="00B067CA"/>
    <w:rsid w:val="00B12757"/>
    <w:rsid w:val="00B2286E"/>
    <w:rsid w:val="00B23CA9"/>
    <w:rsid w:val="00B25F68"/>
    <w:rsid w:val="00B33FC7"/>
    <w:rsid w:val="00B3403C"/>
    <w:rsid w:val="00B34B72"/>
    <w:rsid w:val="00B42DD8"/>
    <w:rsid w:val="00B46E0A"/>
    <w:rsid w:val="00B50021"/>
    <w:rsid w:val="00B50073"/>
    <w:rsid w:val="00B71933"/>
    <w:rsid w:val="00B71CB4"/>
    <w:rsid w:val="00B80C44"/>
    <w:rsid w:val="00B829A7"/>
    <w:rsid w:val="00B8620E"/>
    <w:rsid w:val="00B97034"/>
    <w:rsid w:val="00BA0648"/>
    <w:rsid w:val="00BA3F99"/>
    <w:rsid w:val="00BA6E16"/>
    <w:rsid w:val="00BC2420"/>
    <w:rsid w:val="00BD0A4C"/>
    <w:rsid w:val="00BD4834"/>
    <w:rsid w:val="00BD59C3"/>
    <w:rsid w:val="00BE101F"/>
    <w:rsid w:val="00BE7A7E"/>
    <w:rsid w:val="00BF3E92"/>
    <w:rsid w:val="00C04FDA"/>
    <w:rsid w:val="00C1155B"/>
    <w:rsid w:val="00C15901"/>
    <w:rsid w:val="00C16EA0"/>
    <w:rsid w:val="00C319BF"/>
    <w:rsid w:val="00C31A5A"/>
    <w:rsid w:val="00C3326A"/>
    <w:rsid w:val="00C354D7"/>
    <w:rsid w:val="00C548CC"/>
    <w:rsid w:val="00C5755E"/>
    <w:rsid w:val="00C6327B"/>
    <w:rsid w:val="00C712D1"/>
    <w:rsid w:val="00C802C3"/>
    <w:rsid w:val="00CB2355"/>
    <w:rsid w:val="00CB36F4"/>
    <w:rsid w:val="00CB75C0"/>
    <w:rsid w:val="00CC3DF6"/>
    <w:rsid w:val="00CC5EA6"/>
    <w:rsid w:val="00CD197B"/>
    <w:rsid w:val="00CD56EF"/>
    <w:rsid w:val="00CF3B51"/>
    <w:rsid w:val="00CF753F"/>
    <w:rsid w:val="00CF7887"/>
    <w:rsid w:val="00D01E48"/>
    <w:rsid w:val="00D044D9"/>
    <w:rsid w:val="00D065FA"/>
    <w:rsid w:val="00D10297"/>
    <w:rsid w:val="00D15A5B"/>
    <w:rsid w:val="00D2799B"/>
    <w:rsid w:val="00D27B84"/>
    <w:rsid w:val="00D30A96"/>
    <w:rsid w:val="00D30C4D"/>
    <w:rsid w:val="00D317B6"/>
    <w:rsid w:val="00D32E73"/>
    <w:rsid w:val="00D372DA"/>
    <w:rsid w:val="00D55AFB"/>
    <w:rsid w:val="00D6185C"/>
    <w:rsid w:val="00D61DB1"/>
    <w:rsid w:val="00D72EEB"/>
    <w:rsid w:val="00D77E0B"/>
    <w:rsid w:val="00D813AA"/>
    <w:rsid w:val="00D9052C"/>
    <w:rsid w:val="00D90C1D"/>
    <w:rsid w:val="00D9213E"/>
    <w:rsid w:val="00D93165"/>
    <w:rsid w:val="00DA347C"/>
    <w:rsid w:val="00DB64DB"/>
    <w:rsid w:val="00DB6E14"/>
    <w:rsid w:val="00DB7051"/>
    <w:rsid w:val="00DC05FC"/>
    <w:rsid w:val="00DC0F8D"/>
    <w:rsid w:val="00DC4D77"/>
    <w:rsid w:val="00DD3102"/>
    <w:rsid w:val="00DD3FDA"/>
    <w:rsid w:val="00DD5580"/>
    <w:rsid w:val="00DD72EA"/>
    <w:rsid w:val="00DE5698"/>
    <w:rsid w:val="00E01E79"/>
    <w:rsid w:val="00E2036E"/>
    <w:rsid w:val="00E254A0"/>
    <w:rsid w:val="00E27732"/>
    <w:rsid w:val="00E3350F"/>
    <w:rsid w:val="00E3489A"/>
    <w:rsid w:val="00E45689"/>
    <w:rsid w:val="00E51183"/>
    <w:rsid w:val="00E51739"/>
    <w:rsid w:val="00E5308E"/>
    <w:rsid w:val="00E54E2E"/>
    <w:rsid w:val="00E560CD"/>
    <w:rsid w:val="00E62CD2"/>
    <w:rsid w:val="00E63669"/>
    <w:rsid w:val="00E7036A"/>
    <w:rsid w:val="00E70C7A"/>
    <w:rsid w:val="00E70D4E"/>
    <w:rsid w:val="00E71A70"/>
    <w:rsid w:val="00E72B4C"/>
    <w:rsid w:val="00E81F15"/>
    <w:rsid w:val="00E8313A"/>
    <w:rsid w:val="00E83DCA"/>
    <w:rsid w:val="00E95EC9"/>
    <w:rsid w:val="00E97EAE"/>
    <w:rsid w:val="00EA05A9"/>
    <w:rsid w:val="00EA0602"/>
    <w:rsid w:val="00EA341F"/>
    <w:rsid w:val="00EA67DE"/>
    <w:rsid w:val="00EB2B8E"/>
    <w:rsid w:val="00EB2C4F"/>
    <w:rsid w:val="00EB4301"/>
    <w:rsid w:val="00EC32A0"/>
    <w:rsid w:val="00EC32BA"/>
    <w:rsid w:val="00EC3E53"/>
    <w:rsid w:val="00EC5E0B"/>
    <w:rsid w:val="00EC6B5D"/>
    <w:rsid w:val="00EC7CD4"/>
    <w:rsid w:val="00EE0229"/>
    <w:rsid w:val="00EE47B0"/>
    <w:rsid w:val="00EE5ED1"/>
    <w:rsid w:val="00EF23F0"/>
    <w:rsid w:val="00EF4443"/>
    <w:rsid w:val="00F04E92"/>
    <w:rsid w:val="00F050E9"/>
    <w:rsid w:val="00F051A4"/>
    <w:rsid w:val="00F1233A"/>
    <w:rsid w:val="00F145FE"/>
    <w:rsid w:val="00F1484C"/>
    <w:rsid w:val="00F15820"/>
    <w:rsid w:val="00F177CD"/>
    <w:rsid w:val="00F1781B"/>
    <w:rsid w:val="00F17C54"/>
    <w:rsid w:val="00F27471"/>
    <w:rsid w:val="00F36BAB"/>
    <w:rsid w:val="00F379B2"/>
    <w:rsid w:val="00F37BE5"/>
    <w:rsid w:val="00F40516"/>
    <w:rsid w:val="00F42946"/>
    <w:rsid w:val="00F5008F"/>
    <w:rsid w:val="00F60F60"/>
    <w:rsid w:val="00F639B0"/>
    <w:rsid w:val="00F64096"/>
    <w:rsid w:val="00F66F3E"/>
    <w:rsid w:val="00F803BF"/>
    <w:rsid w:val="00F807E9"/>
    <w:rsid w:val="00F829C5"/>
    <w:rsid w:val="00F841B2"/>
    <w:rsid w:val="00F874FF"/>
    <w:rsid w:val="00F91638"/>
    <w:rsid w:val="00FA59F7"/>
    <w:rsid w:val="00FB1D80"/>
    <w:rsid w:val="00FB3385"/>
    <w:rsid w:val="00FC0C8A"/>
    <w:rsid w:val="00FC69D1"/>
    <w:rsid w:val="00FD046D"/>
    <w:rsid w:val="00FD0C0D"/>
    <w:rsid w:val="00FD6B68"/>
    <w:rsid w:val="00FD7840"/>
    <w:rsid w:val="00FE16A7"/>
    <w:rsid w:val="00FE3064"/>
    <w:rsid w:val="00FF186F"/>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2967</TotalTime>
  <Pages>3</Pages>
  <Words>1131</Words>
  <Characters>5940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Malm, Nadine L</cp:lastModifiedBy>
  <cp:revision>58</cp:revision>
  <cp:lastPrinted>2013-01-28T19:01:00Z</cp:lastPrinted>
  <dcterms:created xsi:type="dcterms:W3CDTF">2013-08-05T13:55:00Z</dcterms:created>
  <dcterms:modified xsi:type="dcterms:W3CDTF">2014-07-14T18:03:00Z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