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C6327B" w:rsidRDefault="0081718A" w:rsidP="002A4F0B">
      <w:pPr>
        <w:pStyle w:val="Title"/>
        <w:rPr>
          <w:rFonts w:cs="Arial"/>
          <w:szCs w:val="24"/>
        </w:rPr>
      </w:pPr>
      <w:bookmarkStart w:id="0" w:name="_GoBack"/>
      <w:bookmarkEnd w:id="0"/>
    </w:p>
    <w:p w:rsidR="0081718A" w:rsidRDefault="0081718A" w:rsidP="002A4F0B">
      <w:pPr>
        <w:pStyle w:val="Title"/>
        <w:rPr>
          <w:rFonts w:cs="Arial"/>
          <w:b w:val="0"/>
          <w:sz w:val="20"/>
        </w:rPr>
      </w:pPr>
    </w:p>
    <w:p w:rsidR="0067553D" w:rsidRPr="00DC05FC" w:rsidRDefault="0067553D" w:rsidP="002A4F0B">
      <w:pPr>
        <w:pStyle w:val="Title"/>
        <w:rPr>
          <w:rFonts w:cs="Arial"/>
          <w:b w:val="0"/>
          <w:sz w:val="20"/>
        </w:rPr>
      </w:pPr>
      <w:r w:rsidRPr="00DC05FC">
        <w:rPr>
          <w:rFonts w:cs="Arial"/>
          <w:b w:val="0"/>
          <w:sz w:val="20"/>
        </w:rPr>
        <w:t>WISCONSIN STATE USE BOARD MEETING</w:t>
      </w:r>
    </w:p>
    <w:p w:rsidR="00A50252" w:rsidRPr="00DC05FC" w:rsidRDefault="000A71C2" w:rsidP="002A4F0B">
      <w:pPr>
        <w:jc w:val="center"/>
        <w:rPr>
          <w:rFonts w:ascii="Arial" w:hAnsi="Arial" w:cs="Arial"/>
        </w:rPr>
      </w:pPr>
      <w:r>
        <w:rPr>
          <w:rFonts w:ascii="Arial" w:hAnsi="Arial" w:cs="Arial"/>
        </w:rPr>
        <w:t>April</w:t>
      </w:r>
      <w:r w:rsidR="00653817">
        <w:rPr>
          <w:rFonts w:ascii="Arial" w:hAnsi="Arial" w:cs="Arial"/>
        </w:rPr>
        <w:t xml:space="preserve"> </w:t>
      </w:r>
      <w:r>
        <w:rPr>
          <w:rFonts w:ascii="Arial" w:hAnsi="Arial" w:cs="Arial"/>
        </w:rPr>
        <w:t>18</w:t>
      </w:r>
      <w:r w:rsidR="00D77E0B" w:rsidRPr="00DC05FC">
        <w:rPr>
          <w:rFonts w:ascii="Arial" w:hAnsi="Arial" w:cs="Arial"/>
        </w:rPr>
        <w:t>, 201</w:t>
      </w:r>
      <w:r w:rsidR="00653817">
        <w:rPr>
          <w:rFonts w:ascii="Arial" w:hAnsi="Arial" w:cs="Arial"/>
        </w:rPr>
        <w:t>3</w:t>
      </w:r>
      <w:r>
        <w:rPr>
          <w:rFonts w:ascii="Arial" w:hAnsi="Arial" w:cs="Arial"/>
        </w:rPr>
        <w:t>,</w:t>
      </w:r>
      <w:r w:rsidR="00087862" w:rsidRPr="00DC05FC">
        <w:rPr>
          <w:rFonts w:ascii="Arial" w:hAnsi="Arial" w:cs="Arial"/>
        </w:rPr>
        <w:t xml:space="preserve"> </w:t>
      </w:r>
      <w:r w:rsidR="00AD61E2" w:rsidRPr="00DC05FC">
        <w:rPr>
          <w:rFonts w:ascii="Arial" w:hAnsi="Arial" w:cs="Arial"/>
        </w:rPr>
        <w:t>10:00 a.m. – 12:00 p.m.</w:t>
      </w:r>
    </w:p>
    <w:p w:rsidR="00EE47B0" w:rsidRPr="00DC05FC" w:rsidRDefault="00653817" w:rsidP="002A4F0B">
      <w:pPr>
        <w:jc w:val="center"/>
        <w:outlineLvl w:val="0"/>
        <w:rPr>
          <w:rFonts w:ascii="Arial" w:hAnsi="Arial" w:cs="Arial"/>
        </w:rPr>
      </w:pPr>
      <w:r>
        <w:rPr>
          <w:rFonts w:ascii="Arial" w:hAnsi="Arial" w:cs="Arial"/>
        </w:rPr>
        <w:t>Department of Agriculture, Trade, and Consumer Protection (DATCP)</w:t>
      </w:r>
    </w:p>
    <w:p w:rsidR="00EE47B0" w:rsidRPr="00DC05FC" w:rsidRDefault="00653817" w:rsidP="002A4F0B">
      <w:pPr>
        <w:jc w:val="center"/>
        <w:rPr>
          <w:rFonts w:ascii="Arial" w:hAnsi="Arial" w:cs="Arial"/>
        </w:rPr>
      </w:pPr>
      <w:r>
        <w:rPr>
          <w:rFonts w:ascii="Arial" w:hAnsi="Arial" w:cs="Arial"/>
        </w:rPr>
        <w:t>2811 Agriculture Drive</w:t>
      </w:r>
    </w:p>
    <w:p w:rsidR="000D46E4" w:rsidRDefault="00653817" w:rsidP="000D46E4">
      <w:pPr>
        <w:jc w:val="center"/>
        <w:rPr>
          <w:rFonts w:ascii="Arial" w:hAnsi="Arial" w:cs="Arial"/>
        </w:rPr>
      </w:pPr>
      <w:r>
        <w:rPr>
          <w:rFonts w:ascii="Arial" w:hAnsi="Arial" w:cs="Arial"/>
        </w:rPr>
        <w:t>Madison</w:t>
      </w:r>
      <w:r w:rsidR="000D46E4">
        <w:rPr>
          <w:rFonts w:ascii="Arial" w:hAnsi="Arial" w:cs="Arial"/>
        </w:rPr>
        <w:t>, WI 5</w:t>
      </w:r>
      <w:r>
        <w:rPr>
          <w:rFonts w:ascii="Arial" w:hAnsi="Arial" w:cs="Arial"/>
        </w:rPr>
        <w:t>3718</w:t>
      </w:r>
    </w:p>
    <w:p w:rsidR="000D46E4" w:rsidRPr="00DC05FC" w:rsidRDefault="000D46E4" w:rsidP="002A4F0B">
      <w:pPr>
        <w:jc w:val="center"/>
        <w:rPr>
          <w:rFonts w:ascii="Arial" w:hAnsi="Arial" w:cs="Arial"/>
        </w:rPr>
      </w:pPr>
    </w:p>
    <w:p w:rsidR="006133FF" w:rsidRPr="00DC05FC" w:rsidRDefault="006133FF" w:rsidP="00CB75C0">
      <w:pPr>
        <w:jc w:val="both"/>
        <w:rPr>
          <w:rFonts w:ascii="Arial" w:hAnsi="Arial" w:cs="Arial"/>
          <w:b/>
        </w:rPr>
      </w:pPr>
    </w:p>
    <w:p w:rsidR="008B7093" w:rsidRPr="00DC05FC" w:rsidRDefault="008B7093" w:rsidP="00CB75C0">
      <w:pPr>
        <w:jc w:val="both"/>
        <w:rPr>
          <w:rFonts w:ascii="Arial" w:hAnsi="Arial" w:cs="Arial"/>
          <w:b/>
          <w:u w:val="single"/>
        </w:rPr>
      </w:pPr>
      <w:r w:rsidRPr="00DC05FC">
        <w:rPr>
          <w:rFonts w:ascii="Arial" w:hAnsi="Arial" w:cs="Arial"/>
          <w:b/>
          <w:u w:val="single"/>
        </w:rPr>
        <w:t>Opening Business</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Call to Order</w:t>
      </w:r>
    </w:p>
    <w:p w:rsidR="008B7093" w:rsidRPr="00DC05FC" w:rsidRDefault="008B7093" w:rsidP="00CB75C0">
      <w:pPr>
        <w:jc w:val="both"/>
        <w:rPr>
          <w:rFonts w:ascii="Arial" w:hAnsi="Arial" w:cs="Arial"/>
        </w:rPr>
      </w:pPr>
      <w:r w:rsidRPr="00DC05FC">
        <w:rPr>
          <w:rFonts w:ascii="Arial" w:hAnsi="Arial" w:cs="Arial"/>
        </w:rPr>
        <w:t xml:space="preserve">The meeting was called to order by </w:t>
      </w:r>
      <w:r w:rsidR="00093DEF">
        <w:rPr>
          <w:rFonts w:ascii="Arial" w:hAnsi="Arial" w:cs="Arial"/>
        </w:rPr>
        <w:t>Jean Zweifel</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Introductions</w:t>
      </w:r>
    </w:p>
    <w:p w:rsidR="008B7093" w:rsidRPr="00DC05FC" w:rsidRDefault="008B7093" w:rsidP="00CB75C0">
      <w:pPr>
        <w:jc w:val="both"/>
        <w:rPr>
          <w:rFonts w:ascii="Arial" w:hAnsi="Arial" w:cs="Arial"/>
        </w:rPr>
      </w:pPr>
    </w:p>
    <w:p w:rsidR="001C108E" w:rsidRPr="00DC05FC" w:rsidRDefault="008B7093" w:rsidP="001C108E">
      <w:pPr>
        <w:ind w:firstLine="720"/>
        <w:jc w:val="both"/>
        <w:rPr>
          <w:rFonts w:ascii="Arial" w:hAnsi="Arial" w:cs="Arial"/>
          <w:u w:val="single"/>
        </w:rPr>
      </w:pPr>
      <w:r w:rsidRPr="00DC05FC">
        <w:rPr>
          <w:rFonts w:ascii="Arial" w:hAnsi="Arial" w:cs="Arial"/>
          <w:u w:val="single"/>
        </w:rPr>
        <w:t>Board Members Present:</w:t>
      </w:r>
    </w:p>
    <w:p w:rsidR="001C108E" w:rsidRPr="00917CBF" w:rsidRDefault="001C108E" w:rsidP="001C108E">
      <w:pPr>
        <w:numPr>
          <w:ilvl w:val="0"/>
          <w:numId w:val="22"/>
        </w:numPr>
        <w:jc w:val="both"/>
        <w:rPr>
          <w:rFonts w:ascii="Arial" w:hAnsi="Arial" w:cs="Arial"/>
        </w:rPr>
      </w:pPr>
      <w:r w:rsidRPr="00917CBF">
        <w:rPr>
          <w:rFonts w:ascii="Arial" w:hAnsi="Arial" w:cs="Arial"/>
        </w:rPr>
        <w:t xml:space="preserve">Jean Zweifel, </w:t>
      </w:r>
      <w:proofErr w:type="spellStart"/>
      <w:r w:rsidRPr="00917CBF">
        <w:rPr>
          <w:rFonts w:ascii="Arial" w:hAnsi="Arial" w:cs="Arial"/>
        </w:rPr>
        <w:t>Greenco</w:t>
      </w:r>
      <w:proofErr w:type="spellEnd"/>
      <w:r w:rsidRPr="00917CBF">
        <w:rPr>
          <w:rFonts w:ascii="Arial" w:hAnsi="Arial" w:cs="Arial"/>
        </w:rPr>
        <w:t xml:space="preserve"> Industries</w:t>
      </w:r>
    </w:p>
    <w:p w:rsidR="008041E1" w:rsidRPr="00917CBF" w:rsidRDefault="008041E1" w:rsidP="003773F0">
      <w:pPr>
        <w:numPr>
          <w:ilvl w:val="0"/>
          <w:numId w:val="22"/>
        </w:numPr>
        <w:jc w:val="both"/>
        <w:rPr>
          <w:rFonts w:ascii="Arial" w:hAnsi="Arial" w:cs="Arial"/>
        </w:rPr>
      </w:pPr>
      <w:r w:rsidRPr="00917CBF">
        <w:rPr>
          <w:rFonts w:ascii="Arial" w:hAnsi="Arial" w:cs="Arial"/>
        </w:rPr>
        <w:t>Marie Danforth, D</w:t>
      </w:r>
      <w:r w:rsidR="00784C30" w:rsidRPr="00917CBF">
        <w:rPr>
          <w:rFonts w:ascii="Arial" w:hAnsi="Arial" w:cs="Arial"/>
        </w:rPr>
        <w:t>epartment of Health Services</w:t>
      </w:r>
    </w:p>
    <w:p w:rsidR="00917CBF" w:rsidRDefault="00917CBF" w:rsidP="003773F0">
      <w:pPr>
        <w:numPr>
          <w:ilvl w:val="0"/>
          <w:numId w:val="22"/>
        </w:numPr>
        <w:jc w:val="both"/>
        <w:rPr>
          <w:rFonts w:ascii="Arial" w:hAnsi="Arial" w:cs="Arial"/>
        </w:rPr>
      </w:pPr>
      <w:r w:rsidRPr="00917CBF">
        <w:rPr>
          <w:rFonts w:ascii="Arial" w:hAnsi="Arial" w:cs="Arial"/>
        </w:rPr>
        <w:t>Mike Casey, Public Member</w:t>
      </w:r>
    </w:p>
    <w:p w:rsidR="00917CBF" w:rsidRDefault="00917CBF" w:rsidP="003773F0">
      <w:pPr>
        <w:numPr>
          <w:ilvl w:val="0"/>
          <w:numId w:val="22"/>
        </w:numPr>
        <w:jc w:val="both"/>
        <w:rPr>
          <w:rFonts w:ascii="Arial" w:hAnsi="Arial" w:cs="Arial"/>
        </w:rPr>
      </w:pPr>
      <w:r>
        <w:rPr>
          <w:rFonts w:ascii="Arial" w:hAnsi="Arial" w:cs="Arial"/>
        </w:rPr>
        <w:t>Helen McCain, Department of Administration</w:t>
      </w:r>
    </w:p>
    <w:p w:rsidR="00132F64" w:rsidRPr="00132F64" w:rsidRDefault="00132F64" w:rsidP="00132F64">
      <w:pPr>
        <w:pStyle w:val="ListParagraph"/>
        <w:numPr>
          <w:ilvl w:val="0"/>
          <w:numId w:val="22"/>
        </w:numPr>
        <w:rPr>
          <w:rFonts w:ascii="Arial" w:hAnsi="Arial" w:cs="Arial"/>
        </w:rPr>
      </w:pPr>
      <w:r w:rsidRPr="00132F64">
        <w:rPr>
          <w:rFonts w:ascii="Arial" w:hAnsi="Arial" w:cs="Arial"/>
        </w:rPr>
        <w:t>Nick George, Midwest Food Processors Association</w:t>
      </w:r>
    </w:p>
    <w:p w:rsidR="008B7093" w:rsidRPr="00DC05FC" w:rsidRDefault="008B7093" w:rsidP="00CB75C0">
      <w:pPr>
        <w:jc w:val="both"/>
        <w:rPr>
          <w:rFonts w:ascii="Arial" w:hAnsi="Arial" w:cs="Arial"/>
        </w:rPr>
      </w:pPr>
    </w:p>
    <w:p w:rsidR="008B7093" w:rsidRPr="00DC05FC" w:rsidRDefault="008B7093" w:rsidP="00CB75C0">
      <w:pPr>
        <w:ind w:firstLine="720"/>
        <w:jc w:val="both"/>
        <w:rPr>
          <w:rFonts w:ascii="Arial" w:hAnsi="Arial" w:cs="Arial"/>
          <w:u w:val="single"/>
        </w:rPr>
      </w:pPr>
      <w:r w:rsidRPr="00DC05FC">
        <w:rPr>
          <w:rFonts w:ascii="Arial" w:hAnsi="Arial" w:cs="Arial"/>
          <w:u w:val="single"/>
        </w:rPr>
        <w:t>Board Staff Present:</w:t>
      </w:r>
    </w:p>
    <w:p w:rsidR="008041E1" w:rsidRPr="00917CBF" w:rsidRDefault="008041E1" w:rsidP="00CB75C0">
      <w:pPr>
        <w:numPr>
          <w:ilvl w:val="0"/>
          <w:numId w:val="23"/>
        </w:numPr>
        <w:tabs>
          <w:tab w:val="clear" w:pos="1080"/>
          <w:tab w:val="num" w:pos="720"/>
        </w:tabs>
        <w:ind w:hanging="720"/>
        <w:jc w:val="both"/>
        <w:rPr>
          <w:rFonts w:ascii="Arial" w:hAnsi="Arial" w:cs="Arial"/>
        </w:rPr>
      </w:pPr>
      <w:r w:rsidRPr="00917CBF">
        <w:rPr>
          <w:rFonts w:ascii="Arial" w:hAnsi="Arial" w:cs="Arial"/>
        </w:rPr>
        <w:t>Nadine Malm, Department of Administration</w:t>
      </w:r>
    </w:p>
    <w:p w:rsidR="00EF4443" w:rsidRPr="00917CBF" w:rsidRDefault="00093DEF" w:rsidP="00EF4443">
      <w:pPr>
        <w:numPr>
          <w:ilvl w:val="0"/>
          <w:numId w:val="22"/>
        </w:numPr>
        <w:jc w:val="both"/>
        <w:rPr>
          <w:rFonts w:ascii="Arial" w:hAnsi="Arial" w:cs="Arial"/>
        </w:rPr>
      </w:pPr>
      <w:r w:rsidRPr="00917CBF">
        <w:rPr>
          <w:rFonts w:ascii="Arial" w:hAnsi="Arial" w:cs="Arial"/>
        </w:rPr>
        <w:t>John Gibson</w:t>
      </w:r>
      <w:r w:rsidR="008B7093" w:rsidRPr="00917CBF">
        <w:rPr>
          <w:rFonts w:ascii="Arial" w:hAnsi="Arial" w:cs="Arial"/>
        </w:rPr>
        <w:t>, Department of Administration</w:t>
      </w:r>
    </w:p>
    <w:p w:rsidR="00EF4443" w:rsidRPr="00917CBF" w:rsidRDefault="00EF4443" w:rsidP="00EF4443">
      <w:pPr>
        <w:numPr>
          <w:ilvl w:val="0"/>
          <w:numId w:val="22"/>
        </w:numPr>
        <w:jc w:val="both"/>
        <w:rPr>
          <w:rFonts w:ascii="Arial" w:hAnsi="Arial" w:cs="Arial"/>
        </w:rPr>
      </w:pPr>
      <w:r w:rsidRPr="00917CBF">
        <w:rPr>
          <w:rFonts w:ascii="Arial" w:hAnsi="Arial" w:cs="Arial"/>
        </w:rPr>
        <w:t>Pam Viner, Department of Administration</w:t>
      </w:r>
    </w:p>
    <w:p w:rsidR="008B7093" w:rsidRPr="00DC05FC" w:rsidRDefault="008B7093" w:rsidP="00CB75C0">
      <w:pPr>
        <w:ind w:left="360"/>
        <w:jc w:val="both"/>
        <w:rPr>
          <w:rFonts w:ascii="Arial" w:hAnsi="Arial" w:cs="Arial"/>
        </w:rPr>
      </w:pPr>
    </w:p>
    <w:p w:rsidR="008B7093" w:rsidRPr="00DC05FC" w:rsidRDefault="008B7093" w:rsidP="00CB75C0">
      <w:pPr>
        <w:ind w:firstLine="720"/>
        <w:jc w:val="both"/>
        <w:rPr>
          <w:rFonts w:ascii="Arial" w:hAnsi="Arial" w:cs="Arial"/>
          <w:u w:val="single"/>
        </w:rPr>
      </w:pPr>
      <w:r w:rsidRPr="00DC05FC">
        <w:rPr>
          <w:rFonts w:ascii="Arial" w:hAnsi="Arial" w:cs="Arial"/>
          <w:u w:val="single"/>
        </w:rPr>
        <w:t>Audience:</w:t>
      </w:r>
    </w:p>
    <w:p w:rsidR="0094090C" w:rsidRPr="00917CBF" w:rsidRDefault="0094090C" w:rsidP="00CB75C0">
      <w:pPr>
        <w:numPr>
          <w:ilvl w:val="0"/>
          <w:numId w:val="24"/>
        </w:numPr>
        <w:jc w:val="both"/>
        <w:rPr>
          <w:rFonts w:ascii="Arial" w:hAnsi="Arial" w:cs="Arial"/>
        </w:rPr>
      </w:pPr>
      <w:r w:rsidRPr="00917CBF">
        <w:rPr>
          <w:rFonts w:ascii="Arial" w:hAnsi="Arial" w:cs="Arial"/>
        </w:rPr>
        <w:t>Nancy Rupp, Kenosha Achievement Center</w:t>
      </w:r>
    </w:p>
    <w:p w:rsidR="0094090C" w:rsidRPr="00917CBF" w:rsidRDefault="0094090C" w:rsidP="00CB75C0">
      <w:pPr>
        <w:numPr>
          <w:ilvl w:val="0"/>
          <w:numId w:val="24"/>
        </w:numPr>
        <w:jc w:val="both"/>
        <w:rPr>
          <w:rFonts w:ascii="Arial" w:hAnsi="Arial" w:cs="Arial"/>
        </w:rPr>
      </w:pPr>
      <w:r w:rsidRPr="00917CBF">
        <w:rPr>
          <w:rFonts w:ascii="Arial" w:hAnsi="Arial" w:cs="Arial"/>
        </w:rPr>
        <w:t xml:space="preserve">Ken </w:t>
      </w:r>
      <w:proofErr w:type="spellStart"/>
      <w:r w:rsidRPr="00917CBF">
        <w:rPr>
          <w:rFonts w:ascii="Arial" w:hAnsi="Arial" w:cs="Arial"/>
        </w:rPr>
        <w:t>Maciejewski</w:t>
      </w:r>
      <w:proofErr w:type="spellEnd"/>
      <w:r w:rsidRPr="00917CBF">
        <w:rPr>
          <w:rFonts w:ascii="Arial" w:hAnsi="Arial" w:cs="Arial"/>
        </w:rPr>
        <w:t xml:space="preserve">, Opportunities </w:t>
      </w:r>
      <w:proofErr w:type="spellStart"/>
      <w:r w:rsidRPr="00917CBF">
        <w:rPr>
          <w:rFonts w:ascii="Arial" w:hAnsi="Arial" w:cs="Arial"/>
        </w:rPr>
        <w:t>Inc</w:t>
      </w:r>
      <w:proofErr w:type="spellEnd"/>
    </w:p>
    <w:p w:rsidR="008041E1" w:rsidRPr="00917CBF" w:rsidRDefault="008041E1" w:rsidP="00CB75C0">
      <w:pPr>
        <w:numPr>
          <w:ilvl w:val="0"/>
          <w:numId w:val="24"/>
        </w:numPr>
        <w:jc w:val="both"/>
        <w:rPr>
          <w:rFonts w:ascii="Arial" w:hAnsi="Arial" w:cs="Arial"/>
        </w:rPr>
      </w:pPr>
      <w:r w:rsidRPr="00917CBF">
        <w:rPr>
          <w:rFonts w:ascii="Arial" w:hAnsi="Arial" w:cs="Arial"/>
        </w:rPr>
        <w:t xml:space="preserve">Matt Childress, </w:t>
      </w:r>
      <w:bookmarkStart w:id="1" w:name="OLE_LINK1"/>
      <w:bookmarkStart w:id="2" w:name="OLE_LINK2"/>
      <w:r w:rsidRPr="00917CBF">
        <w:rPr>
          <w:rFonts w:ascii="Arial" w:hAnsi="Arial" w:cs="Arial"/>
        </w:rPr>
        <w:t>R</w:t>
      </w:r>
      <w:r w:rsidR="0094090C" w:rsidRPr="00917CBF">
        <w:rPr>
          <w:rFonts w:ascii="Arial" w:hAnsi="Arial" w:cs="Arial"/>
        </w:rPr>
        <w:t>ehabilitation for Wisconsin</w:t>
      </w:r>
      <w:bookmarkEnd w:id="1"/>
      <w:bookmarkEnd w:id="2"/>
    </w:p>
    <w:p w:rsidR="008041E1" w:rsidRPr="00917CBF" w:rsidRDefault="008041E1" w:rsidP="00CB75C0">
      <w:pPr>
        <w:numPr>
          <w:ilvl w:val="0"/>
          <w:numId w:val="24"/>
        </w:numPr>
        <w:jc w:val="both"/>
        <w:rPr>
          <w:rFonts w:ascii="Arial" w:hAnsi="Arial" w:cs="Arial"/>
        </w:rPr>
      </w:pPr>
      <w:r w:rsidRPr="00917CBF">
        <w:rPr>
          <w:rFonts w:ascii="Arial" w:hAnsi="Arial" w:cs="Arial"/>
        </w:rPr>
        <w:t xml:space="preserve">Susan Davis, </w:t>
      </w:r>
      <w:r w:rsidR="0094090C" w:rsidRPr="00917CBF">
        <w:rPr>
          <w:rFonts w:ascii="Arial" w:hAnsi="Arial" w:cs="Arial"/>
        </w:rPr>
        <w:t>Rehabilitation for Wisconsin</w:t>
      </w:r>
    </w:p>
    <w:p w:rsidR="0094090C" w:rsidRPr="00917CBF" w:rsidRDefault="0094090C" w:rsidP="00CB75C0">
      <w:pPr>
        <w:numPr>
          <w:ilvl w:val="0"/>
          <w:numId w:val="24"/>
        </w:numPr>
        <w:jc w:val="both"/>
        <w:rPr>
          <w:rFonts w:ascii="Arial" w:hAnsi="Arial" w:cs="Arial"/>
        </w:rPr>
      </w:pPr>
      <w:r w:rsidRPr="00917CBF">
        <w:rPr>
          <w:rFonts w:ascii="Arial" w:hAnsi="Arial" w:cs="Arial"/>
        </w:rPr>
        <w:t xml:space="preserve">Todd </w:t>
      </w:r>
      <w:proofErr w:type="spellStart"/>
      <w:r w:rsidRPr="00917CBF">
        <w:rPr>
          <w:rFonts w:ascii="Arial" w:hAnsi="Arial" w:cs="Arial"/>
        </w:rPr>
        <w:t>Krukowski</w:t>
      </w:r>
      <w:proofErr w:type="spellEnd"/>
      <w:r w:rsidRPr="00917CBF">
        <w:rPr>
          <w:rFonts w:ascii="Arial" w:hAnsi="Arial" w:cs="Arial"/>
        </w:rPr>
        <w:t>, Goodwill Industries of SE Wisconsin</w:t>
      </w:r>
    </w:p>
    <w:p w:rsidR="0094090C" w:rsidRDefault="0094090C" w:rsidP="00CB75C0">
      <w:pPr>
        <w:numPr>
          <w:ilvl w:val="0"/>
          <w:numId w:val="24"/>
        </w:numPr>
        <w:jc w:val="both"/>
        <w:rPr>
          <w:rFonts w:ascii="Arial" w:hAnsi="Arial" w:cs="Arial"/>
        </w:rPr>
      </w:pPr>
      <w:r w:rsidRPr="00917CBF">
        <w:rPr>
          <w:rFonts w:ascii="Arial" w:hAnsi="Arial" w:cs="Arial"/>
        </w:rPr>
        <w:t>Ryan Hoffman, Beyond Vision</w:t>
      </w:r>
    </w:p>
    <w:p w:rsidR="00917CBF" w:rsidRDefault="00917CBF" w:rsidP="00CB75C0">
      <w:pPr>
        <w:numPr>
          <w:ilvl w:val="0"/>
          <w:numId w:val="24"/>
        </w:numPr>
        <w:jc w:val="both"/>
        <w:rPr>
          <w:rFonts w:ascii="Arial" w:hAnsi="Arial" w:cs="Arial"/>
        </w:rPr>
      </w:pPr>
      <w:r>
        <w:rPr>
          <w:rFonts w:ascii="Arial" w:hAnsi="Arial" w:cs="Arial"/>
        </w:rPr>
        <w:t>Jeff Martinelli, Industries for the Blind</w:t>
      </w:r>
    </w:p>
    <w:p w:rsidR="00917CBF" w:rsidRDefault="00917CBF" w:rsidP="00CB75C0">
      <w:pPr>
        <w:numPr>
          <w:ilvl w:val="0"/>
          <w:numId w:val="24"/>
        </w:numPr>
        <w:jc w:val="both"/>
        <w:rPr>
          <w:rFonts w:ascii="Arial" w:hAnsi="Arial" w:cs="Arial"/>
        </w:rPr>
      </w:pPr>
      <w:r>
        <w:rPr>
          <w:rFonts w:ascii="Arial" w:hAnsi="Arial" w:cs="Arial"/>
        </w:rPr>
        <w:t>Ben Coley, Lakeside Curative Services</w:t>
      </w:r>
    </w:p>
    <w:p w:rsidR="00917CBF" w:rsidRDefault="00917CBF" w:rsidP="00CB75C0">
      <w:pPr>
        <w:numPr>
          <w:ilvl w:val="0"/>
          <w:numId w:val="24"/>
        </w:numPr>
        <w:jc w:val="both"/>
        <w:rPr>
          <w:rFonts w:ascii="Arial" w:hAnsi="Arial" w:cs="Arial"/>
        </w:rPr>
      </w:pPr>
      <w:r>
        <w:rPr>
          <w:rFonts w:ascii="Arial" w:hAnsi="Arial" w:cs="Arial"/>
        </w:rPr>
        <w:t xml:space="preserve">Bob </w:t>
      </w:r>
      <w:proofErr w:type="spellStart"/>
      <w:r>
        <w:rPr>
          <w:rFonts w:ascii="Arial" w:hAnsi="Arial" w:cs="Arial"/>
        </w:rPr>
        <w:t>Kargl</w:t>
      </w:r>
      <w:proofErr w:type="spellEnd"/>
      <w:r>
        <w:rPr>
          <w:rFonts w:ascii="Arial" w:hAnsi="Arial" w:cs="Arial"/>
        </w:rPr>
        <w:t>, DASH Medical</w:t>
      </w:r>
    </w:p>
    <w:p w:rsidR="00917CBF" w:rsidRPr="00917CBF" w:rsidRDefault="00917CBF" w:rsidP="00CB75C0">
      <w:pPr>
        <w:numPr>
          <w:ilvl w:val="0"/>
          <w:numId w:val="24"/>
        </w:numPr>
        <w:jc w:val="both"/>
        <w:rPr>
          <w:rFonts w:ascii="Arial" w:hAnsi="Arial" w:cs="Arial"/>
        </w:rPr>
      </w:pPr>
      <w:r>
        <w:rPr>
          <w:rFonts w:ascii="Arial" w:hAnsi="Arial" w:cs="Arial"/>
        </w:rPr>
        <w:t xml:space="preserve">Brian </w:t>
      </w:r>
      <w:proofErr w:type="spellStart"/>
      <w:r>
        <w:rPr>
          <w:rFonts w:ascii="Arial" w:hAnsi="Arial" w:cs="Arial"/>
        </w:rPr>
        <w:t>Cimler</w:t>
      </w:r>
      <w:proofErr w:type="spellEnd"/>
      <w:r>
        <w:rPr>
          <w:rFonts w:ascii="Arial" w:hAnsi="Arial" w:cs="Arial"/>
        </w:rPr>
        <w:t>, DASH Medical</w:t>
      </w:r>
    </w:p>
    <w:p w:rsidR="008B7093" w:rsidRPr="00DC05FC" w:rsidRDefault="008B7093" w:rsidP="00CB75C0">
      <w:pPr>
        <w:jc w:val="both"/>
        <w:rPr>
          <w:rFonts w:ascii="Arial" w:hAnsi="Arial" w:cs="Arial"/>
        </w:rPr>
      </w:pPr>
    </w:p>
    <w:p w:rsidR="008B7093" w:rsidRPr="00DC05FC" w:rsidRDefault="008B7093" w:rsidP="00CB75C0">
      <w:pPr>
        <w:ind w:firstLine="720"/>
        <w:jc w:val="both"/>
        <w:rPr>
          <w:rFonts w:ascii="Arial" w:hAnsi="Arial" w:cs="Arial"/>
          <w:u w:val="single"/>
        </w:rPr>
      </w:pPr>
      <w:r w:rsidRPr="00DC05FC">
        <w:rPr>
          <w:rFonts w:ascii="Arial" w:hAnsi="Arial" w:cs="Arial"/>
          <w:u w:val="single"/>
        </w:rPr>
        <w:t>Teleconference Participants:</w:t>
      </w:r>
    </w:p>
    <w:p w:rsidR="0094090C" w:rsidRPr="00917CBF" w:rsidRDefault="0094090C" w:rsidP="0094090C">
      <w:pPr>
        <w:numPr>
          <w:ilvl w:val="0"/>
          <w:numId w:val="24"/>
        </w:numPr>
        <w:jc w:val="both"/>
        <w:rPr>
          <w:rFonts w:ascii="Arial" w:hAnsi="Arial" w:cs="Arial"/>
        </w:rPr>
      </w:pPr>
      <w:r w:rsidRPr="00917CBF">
        <w:rPr>
          <w:rFonts w:ascii="Arial" w:hAnsi="Arial" w:cs="Arial"/>
        </w:rPr>
        <w:t xml:space="preserve">Mary Beth </w:t>
      </w:r>
      <w:proofErr w:type="spellStart"/>
      <w:r w:rsidRPr="00917CBF">
        <w:rPr>
          <w:rFonts w:ascii="Arial" w:hAnsi="Arial" w:cs="Arial"/>
        </w:rPr>
        <w:t>Popchock</w:t>
      </w:r>
      <w:proofErr w:type="spellEnd"/>
      <w:r w:rsidRPr="00917CBF">
        <w:rPr>
          <w:rFonts w:ascii="Arial" w:hAnsi="Arial" w:cs="Arial"/>
        </w:rPr>
        <w:t>, Lakeside Curative</w:t>
      </w:r>
    </w:p>
    <w:p w:rsidR="00917CBF" w:rsidRDefault="00917CBF" w:rsidP="00917CBF">
      <w:pPr>
        <w:numPr>
          <w:ilvl w:val="0"/>
          <w:numId w:val="24"/>
        </w:numPr>
        <w:jc w:val="both"/>
        <w:rPr>
          <w:rFonts w:ascii="Arial" w:hAnsi="Arial" w:cs="Arial"/>
        </w:rPr>
      </w:pPr>
      <w:r w:rsidRPr="00917CBF">
        <w:rPr>
          <w:rFonts w:ascii="Arial" w:hAnsi="Arial" w:cs="Arial"/>
        </w:rPr>
        <w:t>Gary Goodsell, Careers Industries</w:t>
      </w:r>
    </w:p>
    <w:p w:rsidR="00917CBF" w:rsidRDefault="00917CBF" w:rsidP="00917CBF">
      <w:pPr>
        <w:numPr>
          <w:ilvl w:val="0"/>
          <w:numId w:val="24"/>
        </w:numPr>
        <w:jc w:val="both"/>
        <w:rPr>
          <w:rFonts w:ascii="Arial" w:hAnsi="Arial" w:cs="Arial"/>
        </w:rPr>
      </w:pPr>
      <w:r>
        <w:rPr>
          <w:rFonts w:ascii="Arial" w:hAnsi="Arial" w:cs="Arial"/>
        </w:rPr>
        <w:t>Paul Thornton, Black River Industries</w:t>
      </w:r>
    </w:p>
    <w:p w:rsidR="00917CBF" w:rsidRPr="00917CBF" w:rsidRDefault="00917CBF" w:rsidP="00917CBF">
      <w:pPr>
        <w:numPr>
          <w:ilvl w:val="0"/>
          <w:numId w:val="24"/>
        </w:numPr>
        <w:jc w:val="both"/>
        <w:rPr>
          <w:rFonts w:ascii="Arial" w:hAnsi="Arial" w:cs="Arial"/>
        </w:rPr>
      </w:pPr>
      <w:r>
        <w:rPr>
          <w:rFonts w:ascii="Arial" w:hAnsi="Arial" w:cs="Arial"/>
        </w:rPr>
        <w:t>Scott Nor</w:t>
      </w:r>
      <w:r w:rsidR="00BD4834">
        <w:rPr>
          <w:rFonts w:ascii="Arial" w:hAnsi="Arial" w:cs="Arial"/>
        </w:rPr>
        <w:t>eu</w:t>
      </w:r>
      <w:r>
        <w:rPr>
          <w:rFonts w:ascii="Arial" w:hAnsi="Arial" w:cs="Arial"/>
        </w:rPr>
        <w:t>il, Department of Corrections</w:t>
      </w:r>
    </w:p>
    <w:p w:rsidR="0023730A" w:rsidRDefault="0023730A" w:rsidP="00CB75C0">
      <w:pPr>
        <w:jc w:val="both"/>
        <w:rPr>
          <w:rFonts w:ascii="Arial" w:hAnsi="Arial" w:cs="Arial"/>
        </w:rPr>
      </w:pPr>
    </w:p>
    <w:p w:rsidR="003D0724" w:rsidRPr="00DC05FC" w:rsidRDefault="003D0724" w:rsidP="00CB75C0">
      <w:pPr>
        <w:jc w:val="both"/>
        <w:rPr>
          <w:rFonts w:ascii="Arial" w:hAnsi="Arial" w:cs="Arial"/>
        </w:rPr>
      </w:pPr>
    </w:p>
    <w:p w:rsidR="0067553D" w:rsidRDefault="0023730A" w:rsidP="00CB75C0">
      <w:pPr>
        <w:jc w:val="both"/>
        <w:rPr>
          <w:rFonts w:ascii="Arial" w:hAnsi="Arial" w:cs="Arial"/>
        </w:rPr>
      </w:pPr>
      <w:proofErr w:type="gramStart"/>
      <w:r w:rsidRPr="00DC05FC">
        <w:rPr>
          <w:rFonts w:ascii="Arial" w:hAnsi="Arial" w:cs="Arial"/>
        </w:rPr>
        <w:t xml:space="preserve">Approval of </w:t>
      </w:r>
      <w:r w:rsidR="00A53756">
        <w:rPr>
          <w:rFonts w:ascii="Arial" w:hAnsi="Arial" w:cs="Arial"/>
        </w:rPr>
        <w:t>January 29</w:t>
      </w:r>
      <w:r w:rsidR="00D77E0B" w:rsidRPr="00DC05FC">
        <w:rPr>
          <w:rFonts w:ascii="Arial" w:hAnsi="Arial" w:cs="Arial"/>
        </w:rPr>
        <w:t>,</w:t>
      </w:r>
      <w:r w:rsidR="00C3326A" w:rsidRPr="00DC05FC">
        <w:rPr>
          <w:rFonts w:ascii="Arial" w:hAnsi="Arial" w:cs="Arial"/>
        </w:rPr>
        <w:t xml:space="preserve"> 201</w:t>
      </w:r>
      <w:r w:rsidR="00A53756">
        <w:rPr>
          <w:rFonts w:ascii="Arial" w:hAnsi="Arial" w:cs="Arial"/>
        </w:rPr>
        <w:t>3</w:t>
      </w:r>
      <w:r w:rsidR="00EE47B0" w:rsidRPr="00DC05FC">
        <w:rPr>
          <w:rFonts w:ascii="Arial" w:hAnsi="Arial" w:cs="Arial"/>
        </w:rPr>
        <w:t xml:space="preserve"> </w:t>
      </w:r>
      <w:r w:rsidRPr="00DC05FC">
        <w:rPr>
          <w:rFonts w:ascii="Arial" w:hAnsi="Arial" w:cs="Arial"/>
        </w:rPr>
        <w:t>Minutes</w:t>
      </w:r>
      <w:r w:rsidR="000D46E4">
        <w:rPr>
          <w:rFonts w:ascii="Arial" w:hAnsi="Arial" w:cs="Arial"/>
        </w:rPr>
        <w:t>.</w:t>
      </w:r>
      <w:proofErr w:type="gramEnd"/>
    </w:p>
    <w:p w:rsidR="00EB2C4F" w:rsidRPr="00EB2C4F" w:rsidRDefault="00BD4834" w:rsidP="00CB75C0">
      <w:pPr>
        <w:jc w:val="both"/>
        <w:rPr>
          <w:rFonts w:ascii="Arial" w:hAnsi="Arial" w:cs="Arial"/>
          <w:b/>
        </w:rPr>
      </w:pPr>
      <w:r>
        <w:rPr>
          <w:rFonts w:ascii="Arial" w:hAnsi="Arial" w:cs="Arial"/>
          <w:b/>
        </w:rPr>
        <w:t>Marie</w:t>
      </w:r>
      <w:r w:rsidR="000D46E4">
        <w:rPr>
          <w:rFonts w:ascii="Arial" w:hAnsi="Arial" w:cs="Arial"/>
          <w:b/>
        </w:rPr>
        <w:t xml:space="preserve"> </w:t>
      </w:r>
      <w:r w:rsidR="007874BD">
        <w:rPr>
          <w:rFonts w:ascii="Arial" w:hAnsi="Arial" w:cs="Arial"/>
          <w:b/>
        </w:rPr>
        <w:t xml:space="preserve">motioned, </w:t>
      </w:r>
      <w:r>
        <w:rPr>
          <w:rFonts w:ascii="Arial" w:hAnsi="Arial" w:cs="Arial"/>
          <w:b/>
        </w:rPr>
        <w:t>Helen</w:t>
      </w:r>
      <w:r w:rsidR="000D46E4">
        <w:rPr>
          <w:rFonts w:ascii="Arial" w:hAnsi="Arial" w:cs="Arial"/>
          <w:b/>
        </w:rPr>
        <w:t xml:space="preserve"> </w:t>
      </w:r>
      <w:r w:rsidR="00EB2C4F" w:rsidRPr="00EB2C4F">
        <w:rPr>
          <w:rFonts w:ascii="Arial" w:hAnsi="Arial" w:cs="Arial"/>
          <w:b/>
        </w:rPr>
        <w:t>2</w:t>
      </w:r>
      <w:r w:rsidR="00EB2C4F" w:rsidRPr="00EB2C4F">
        <w:rPr>
          <w:rFonts w:ascii="Arial" w:hAnsi="Arial" w:cs="Arial"/>
          <w:b/>
          <w:vertAlign w:val="superscript"/>
        </w:rPr>
        <w:t>nd</w:t>
      </w:r>
      <w:r w:rsidR="00EB2C4F" w:rsidRPr="00EB2C4F">
        <w:rPr>
          <w:rFonts w:ascii="Arial" w:hAnsi="Arial" w:cs="Arial"/>
          <w:b/>
        </w:rPr>
        <w:t xml:space="preserve"> and approved</w:t>
      </w:r>
    </w:p>
    <w:p w:rsidR="00721090" w:rsidRDefault="00721090" w:rsidP="00CB75C0">
      <w:pPr>
        <w:jc w:val="both"/>
        <w:rPr>
          <w:rFonts w:ascii="Arial" w:hAnsi="Arial" w:cs="Arial"/>
        </w:rPr>
      </w:pPr>
    </w:p>
    <w:p w:rsidR="00C16EA0" w:rsidRPr="00DC05FC" w:rsidRDefault="00C16EA0" w:rsidP="00CB75C0">
      <w:pPr>
        <w:jc w:val="both"/>
        <w:rPr>
          <w:rFonts w:ascii="Arial" w:hAnsi="Arial" w:cs="Arial"/>
        </w:rPr>
      </w:pPr>
    </w:p>
    <w:p w:rsidR="00097398" w:rsidRPr="00DC05FC" w:rsidRDefault="0023730A" w:rsidP="00CB75C0">
      <w:pPr>
        <w:jc w:val="both"/>
        <w:rPr>
          <w:rFonts w:ascii="Arial" w:hAnsi="Arial" w:cs="Arial"/>
        </w:rPr>
      </w:pPr>
      <w:r w:rsidRPr="00DC05FC">
        <w:rPr>
          <w:rFonts w:ascii="Arial" w:hAnsi="Arial" w:cs="Arial"/>
        </w:rPr>
        <w:t>C</w:t>
      </w:r>
      <w:r w:rsidR="0067553D" w:rsidRPr="00DC05FC">
        <w:rPr>
          <w:rFonts w:ascii="Arial" w:hAnsi="Arial" w:cs="Arial"/>
        </w:rPr>
        <w:t>hairperson Report</w:t>
      </w:r>
    </w:p>
    <w:p w:rsidR="00C16EA0" w:rsidRPr="00EF4443" w:rsidRDefault="00EF4443" w:rsidP="00C16EA0">
      <w:pPr>
        <w:numPr>
          <w:ilvl w:val="0"/>
          <w:numId w:val="26"/>
        </w:numPr>
        <w:jc w:val="both"/>
        <w:rPr>
          <w:rFonts w:ascii="Arial" w:hAnsi="Arial" w:cs="Arial"/>
        </w:rPr>
      </w:pPr>
      <w:r>
        <w:rPr>
          <w:rFonts w:ascii="Arial" w:hAnsi="Arial" w:cs="Arial"/>
        </w:rPr>
        <w:t>Nothing to report</w:t>
      </w:r>
    </w:p>
    <w:p w:rsidR="00097398" w:rsidRDefault="00097398" w:rsidP="00721090">
      <w:pPr>
        <w:jc w:val="both"/>
        <w:rPr>
          <w:rFonts w:ascii="Arial" w:hAnsi="Arial" w:cs="Arial"/>
        </w:rPr>
      </w:pPr>
    </w:p>
    <w:p w:rsidR="001B74BA" w:rsidRDefault="001B74BA" w:rsidP="00721090">
      <w:pPr>
        <w:jc w:val="both"/>
        <w:rPr>
          <w:rFonts w:ascii="Arial" w:hAnsi="Arial" w:cs="Arial"/>
        </w:rPr>
      </w:pPr>
    </w:p>
    <w:p w:rsidR="000C3832" w:rsidRDefault="000C3832" w:rsidP="00721090">
      <w:pPr>
        <w:jc w:val="both"/>
        <w:rPr>
          <w:rFonts w:ascii="Arial" w:hAnsi="Arial" w:cs="Arial"/>
        </w:rPr>
      </w:pPr>
    </w:p>
    <w:p w:rsidR="00B33FC7" w:rsidRDefault="00B33FC7" w:rsidP="00721090">
      <w:pPr>
        <w:jc w:val="both"/>
        <w:rPr>
          <w:rFonts w:ascii="Arial" w:hAnsi="Arial" w:cs="Arial"/>
        </w:rPr>
      </w:pPr>
    </w:p>
    <w:p w:rsidR="00B33FC7" w:rsidRDefault="00B33FC7" w:rsidP="00721090">
      <w:pPr>
        <w:jc w:val="both"/>
        <w:rPr>
          <w:rFonts w:ascii="Arial" w:hAnsi="Arial" w:cs="Arial"/>
        </w:rPr>
      </w:pPr>
    </w:p>
    <w:p w:rsidR="000A71C2" w:rsidRDefault="000A71C2" w:rsidP="00B34B72">
      <w:pPr>
        <w:jc w:val="both"/>
        <w:rPr>
          <w:rFonts w:ascii="Arial" w:hAnsi="Arial" w:cs="Arial"/>
        </w:rPr>
      </w:pPr>
    </w:p>
    <w:p w:rsidR="00B34B72" w:rsidRPr="00DC05FC" w:rsidRDefault="00B34B72" w:rsidP="00B34B72">
      <w:pPr>
        <w:jc w:val="both"/>
        <w:rPr>
          <w:rFonts w:ascii="Arial" w:hAnsi="Arial" w:cs="Arial"/>
          <w:b/>
          <w:u w:val="single"/>
        </w:rPr>
      </w:pPr>
      <w:r w:rsidRPr="00DC05FC">
        <w:rPr>
          <w:rFonts w:ascii="Arial" w:hAnsi="Arial" w:cs="Arial"/>
          <w:b/>
          <w:u w:val="single"/>
        </w:rPr>
        <w:t>Continuing Business</w:t>
      </w:r>
    </w:p>
    <w:p w:rsidR="00B34B72" w:rsidRPr="00DC05FC" w:rsidRDefault="00B34B72" w:rsidP="00B34B72">
      <w:pPr>
        <w:jc w:val="both"/>
        <w:rPr>
          <w:rFonts w:ascii="Arial" w:hAnsi="Arial" w:cs="Arial"/>
          <w:b/>
          <w:u w:val="single"/>
        </w:rPr>
      </w:pPr>
    </w:p>
    <w:p w:rsidR="00FF1F76" w:rsidRDefault="00C5755E" w:rsidP="00B34B72">
      <w:pPr>
        <w:jc w:val="both"/>
        <w:rPr>
          <w:rFonts w:ascii="Arial" w:hAnsi="Arial" w:cs="Arial"/>
        </w:rPr>
      </w:pPr>
      <w:r>
        <w:rPr>
          <w:rFonts w:ascii="Arial" w:hAnsi="Arial" w:cs="Arial"/>
        </w:rPr>
        <w:t>Update on</w:t>
      </w:r>
      <w:r w:rsidR="00B33FC7">
        <w:rPr>
          <w:rFonts w:ascii="Arial" w:hAnsi="Arial" w:cs="Arial"/>
        </w:rPr>
        <w:t xml:space="preserve"> Drug Testing Kits</w:t>
      </w:r>
      <w:r w:rsidR="003D0724">
        <w:rPr>
          <w:rFonts w:ascii="Arial" w:hAnsi="Arial" w:cs="Arial"/>
        </w:rPr>
        <w:t xml:space="preserve"> </w:t>
      </w:r>
      <w:r w:rsidR="000C3832">
        <w:rPr>
          <w:rFonts w:ascii="Arial" w:hAnsi="Arial" w:cs="Arial"/>
        </w:rPr>
        <w:t xml:space="preserve">– </w:t>
      </w:r>
      <w:r>
        <w:rPr>
          <w:rFonts w:ascii="Arial" w:hAnsi="Arial" w:cs="Arial"/>
        </w:rPr>
        <w:t>Have specs from DOC</w:t>
      </w:r>
      <w:r w:rsidR="00B33FC7">
        <w:rPr>
          <w:rFonts w:ascii="Arial" w:hAnsi="Arial" w:cs="Arial"/>
        </w:rPr>
        <w:t xml:space="preserve">, so </w:t>
      </w:r>
      <w:proofErr w:type="spellStart"/>
      <w:r w:rsidR="00B33FC7">
        <w:rPr>
          <w:rFonts w:ascii="Arial" w:hAnsi="Arial" w:cs="Arial"/>
        </w:rPr>
        <w:t>Greenco</w:t>
      </w:r>
      <w:proofErr w:type="spellEnd"/>
      <w:r w:rsidR="00B33FC7">
        <w:rPr>
          <w:rFonts w:ascii="Arial" w:hAnsi="Arial" w:cs="Arial"/>
        </w:rPr>
        <w:t xml:space="preserve"> can move forward.</w:t>
      </w:r>
      <w:r>
        <w:rPr>
          <w:rFonts w:ascii="Arial" w:hAnsi="Arial" w:cs="Arial"/>
        </w:rPr>
        <w:t xml:space="preserve">  </w:t>
      </w:r>
      <w:proofErr w:type="spellStart"/>
      <w:r>
        <w:rPr>
          <w:rFonts w:ascii="Arial" w:hAnsi="Arial" w:cs="Arial"/>
        </w:rPr>
        <w:t>Greenco’s</w:t>
      </w:r>
      <w:proofErr w:type="spellEnd"/>
      <w:r>
        <w:rPr>
          <w:rFonts w:ascii="Arial" w:hAnsi="Arial" w:cs="Arial"/>
        </w:rPr>
        <w:t xml:space="preserve"> goal is for 100% of labor to be performed by clients.</w:t>
      </w:r>
    </w:p>
    <w:p w:rsidR="002F6ED7" w:rsidRDefault="00B33FC7" w:rsidP="00B34B72">
      <w:pPr>
        <w:jc w:val="both"/>
        <w:rPr>
          <w:rFonts w:ascii="Arial" w:hAnsi="Arial" w:cs="Arial"/>
        </w:rPr>
      </w:pPr>
      <w:proofErr w:type="gramStart"/>
      <w:r>
        <w:rPr>
          <w:rFonts w:ascii="Arial" w:hAnsi="Arial" w:cs="Arial"/>
        </w:rPr>
        <w:t>90 day extension</w:t>
      </w:r>
      <w:r w:rsidR="005E01A5">
        <w:rPr>
          <w:rFonts w:ascii="Arial" w:hAnsi="Arial" w:cs="Arial"/>
        </w:rPr>
        <w:t xml:space="preserve"> on set </w:t>
      </w:r>
      <w:r w:rsidR="00C5755E">
        <w:rPr>
          <w:rFonts w:ascii="Arial" w:hAnsi="Arial" w:cs="Arial"/>
        </w:rPr>
        <w:t>aside</w:t>
      </w:r>
      <w:r>
        <w:rPr>
          <w:rFonts w:ascii="Arial" w:hAnsi="Arial" w:cs="Arial"/>
        </w:rPr>
        <w:t>.</w:t>
      </w:r>
      <w:proofErr w:type="gramEnd"/>
    </w:p>
    <w:p w:rsidR="002F6ED7" w:rsidRPr="002F6ED7" w:rsidRDefault="00C5755E" w:rsidP="00B34B72">
      <w:pPr>
        <w:jc w:val="both"/>
        <w:rPr>
          <w:rFonts w:ascii="Arial" w:hAnsi="Arial" w:cs="Arial"/>
          <w:b/>
        </w:rPr>
      </w:pPr>
      <w:r>
        <w:rPr>
          <w:rFonts w:ascii="Arial" w:hAnsi="Arial" w:cs="Arial"/>
          <w:b/>
        </w:rPr>
        <w:t xml:space="preserve">Helen </w:t>
      </w:r>
      <w:r w:rsidR="00653817">
        <w:rPr>
          <w:rFonts w:ascii="Arial" w:hAnsi="Arial" w:cs="Arial"/>
          <w:b/>
        </w:rPr>
        <w:t xml:space="preserve">motioned, </w:t>
      </w:r>
      <w:r w:rsidR="00C319BF">
        <w:rPr>
          <w:rFonts w:ascii="Arial" w:hAnsi="Arial" w:cs="Arial"/>
          <w:b/>
        </w:rPr>
        <w:t>Marie</w:t>
      </w:r>
      <w:r w:rsidR="002F6ED7">
        <w:rPr>
          <w:rFonts w:ascii="Arial" w:hAnsi="Arial" w:cs="Arial"/>
          <w:b/>
        </w:rPr>
        <w:t xml:space="preserve"> 2</w:t>
      </w:r>
      <w:r w:rsidR="002F6ED7" w:rsidRPr="002F6ED7">
        <w:rPr>
          <w:rFonts w:ascii="Arial" w:hAnsi="Arial" w:cs="Arial"/>
          <w:b/>
          <w:vertAlign w:val="superscript"/>
        </w:rPr>
        <w:t>nd</w:t>
      </w:r>
      <w:r w:rsidR="002F6ED7">
        <w:rPr>
          <w:rFonts w:ascii="Arial" w:hAnsi="Arial" w:cs="Arial"/>
          <w:b/>
        </w:rPr>
        <w:t xml:space="preserve"> and approved</w:t>
      </w:r>
      <w:r>
        <w:rPr>
          <w:rFonts w:ascii="Arial" w:hAnsi="Arial" w:cs="Arial"/>
          <w:b/>
        </w:rPr>
        <w:t xml:space="preserve"> (1 abstain)</w:t>
      </w:r>
    </w:p>
    <w:p w:rsidR="00B34B72" w:rsidRDefault="00B34B72" w:rsidP="00721090">
      <w:pPr>
        <w:jc w:val="both"/>
        <w:rPr>
          <w:rFonts w:ascii="Arial" w:hAnsi="Arial" w:cs="Arial"/>
        </w:rPr>
      </w:pPr>
    </w:p>
    <w:p w:rsidR="00B33FC7" w:rsidRDefault="00C5755E" w:rsidP="00721090">
      <w:pPr>
        <w:jc w:val="both"/>
        <w:rPr>
          <w:rFonts w:ascii="Arial" w:hAnsi="Arial" w:cs="Arial"/>
        </w:rPr>
      </w:pPr>
      <w:r>
        <w:rPr>
          <w:rFonts w:ascii="Arial" w:hAnsi="Arial" w:cs="Arial"/>
        </w:rPr>
        <w:t>Update on</w:t>
      </w:r>
      <w:r w:rsidR="00B33FC7">
        <w:rPr>
          <w:rFonts w:ascii="Arial" w:hAnsi="Arial" w:cs="Arial"/>
        </w:rPr>
        <w:t xml:space="preserve"> Hand Sanitizers and Dispensing Systems </w:t>
      </w:r>
      <w:r>
        <w:rPr>
          <w:rFonts w:ascii="Arial" w:hAnsi="Arial" w:cs="Arial"/>
        </w:rPr>
        <w:t>– Jeff Martinelli spoke for Industries for the Blind</w:t>
      </w:r>
      <w:r w:rsidR="009D33A7">
        <w:rPr>
          <w:rFonts w:ascii="Arial" w:hAnsi="Arial" w:cs="Arial"/>
        </w:rPr>
        <w:t>, who can do</w:t>
      </w:r>
      <w:r>
        <w:rPr>
          <w:rFonts w:ascii="Arial" w:hAnsi="Arial" w:cs="Arial"/>
        </w:rPr>
        <w:t xml:space="preserve"> assembling, packaging, and labeling.  </w:t>
      </w:r>
      <w:r w:rsidR="009D33A7">
        <w:rPr>
          <w:rFonts w:ascii="Arial" w:hAnsi="Arial" w:cs="Arial"/>
        </w:rPr>
        <w:t>They can’t</w:t>
      </w:r>
      <w:r>
        <w:rPr>
          <w:rFonts w:ascii="Arial" w:hAnsi="Arial" w:cs="Arial"/>
        </w:rPr>
        <w:t xml:space="preserve"> begin work in M</w:t>
      </w:r>
      <w:r w:rsidR="009D33A7">
        <w:rPr>
          <w:rFonts w:ascii="Arial" w:hAnsi="Arial" w:cs="Arial"/>
        </w:rPr>
        <w:t>ay because</w:t>
      </w:r>
      <w:r>
        <w:rPr>
          <w:rFonts w:ascii="Arial" w:hAnsi="Arial" w:cs="Arial"/>
        </w:rPr>
        <w:t xml:space="preserve"> the </w:t>
      </w:r>
      <w:r w:rsidR="009D33A7">
        <w:rPr>
          <w:rFonts w:ascii="Arial" w:hAnsi="Arial" w:cs="Arial"/>
        </w:rPr>
        <w:t xml:space="preserve">current State </w:t>
      </w:r>
      <w:r>
        <w:rPr>
          <w:rFonts w:ascii="Arial" w:hAnsi="Arial" w:cs="Arial"/>
        </w:rPr>
        <w:t>contract does</w:t>
      </w:r>
      <w:r w:rsidR="009D33A7">
        <w:rPr>
          <w:rFonts w:ascii="Arial" w:hAnsi="Arial" w:cs="Arial"/>
        </w:rPr>
        <w:t>n’t</w:t>
      </w:r>
      <w:r>
        <w:rPr>
          <w:rFonts w:ascii="Arial" w:hAnsi="Arial" w:cs="Arial"/>
        </w:rPr>
        <w:t xml:space="preserve"> end until August.  </w:t>
      </w:r>
      <w:r w:rsidR="009D33A7">
        <w:rPr>
          <w:rFonts w:ascii="Arial" w:hAnsi="Arial" w:cs="Arial"/>
        </w:rPr>
        <w:t xml:space="preserve">The </w:t>
      </w:r>
      <w:r>
        <w:rPr>
          <w:rFonts w:ascii="Arial" w:hAnsi="Arial" w:cs="Arial"/>
        </w:rPr>
        <w:t>Boa</w:t>
      </w:r>
      <w:r w:rsidR="009D33A7">
        <w:rPr>
          <w:rFonts w:ascii="Arial" w:hAnsi="Arial" w:cs="Arial"/>
        </w:rPr>
        <w:t>rd will need to look at pricing in July</w:t>
      </w:r>
      <w:r>
        <w:rPr>
          <w:rFonts w:ascii="Arial" w:hAnsi="Arial" w:cs="Arial"/>
        </w:rPr>
        <w:t>.</w:t>
      </w:r>
    </w:p>
    <w:p w:rsidR="00B33FC7" w:rsidRDefault="008B1B87" w:rsidP="00721090">
      <w:pPr>
        <w:jc w:val="both"/>
        <w:rPr>
          <w:rFonts w:ascii="Arial" w:hAnsi="Arial" w:cs="Arial"/>
        </w:rPr>
      </w:pPr>
      <w:proofErr w:type="gramStart"/>
      <w:r>
        <w:rPr>
          <w:rFonts w:ascii="Arial" w:hAnsi="Arial" w:cs="Arial"/>
        </w:rPr>
        <w:t>90 day extension</w:t>
      </w:r>
      <w:r w:rsidR="005E01A5">
        <w:rPr>
          <w:rFonts w:ascii="Arial" w:hAnsi="Arial" w:cs="Arial"/>
        </w:rPr>
        <w:t xml:space="preserve"> on set </w:t>
      </w:r>
      <w:r w:rsidR="00C5755E">
        <w:rPr>
          <w:rFonts w:ascii="Arial" w:hAnsi="Arial" w:cs="Arial"/>
        </w:rPr>
        <w:t>aside</w:t>
      </w:r>
      <w:r>
        <w:rPr>
          <w:rFonts w:ascii="Arial" w:hAnsi="Arial" w:cs="Arial"/>
        </w:rPr>
        <w:t>.</w:t>
      </w:r>
      <w:proofErr w:type="gramEnd"/>
    </w:p>
    <w:p w:rsidR="00B33FC7" w:rsidRDefault="00C5755E" w:rsidP="00721090">
      <w:pPr>
        <w:jc w:val="both"/>
        <w:rPr>
          <w:rFonts w:ascii="Arial" w:hAnsi="Arial" w:cs="Arial"/>
          <w:b/>
        </w:rPr>
      </w:pPr>
      <w:r>
        <w:rPr>
          <w:rFonts w:ascii="Arial" w:hAnsi="Arial" w:cs="Arial"/>
          <w:b/>
        </w:rPr>
        <w:t>Marie</w:t>
      </w:r>
      <w:r w:rsidR="00B33FC7">
        <w:rPr>
          <w:rFonts w:ascii="Arial" w:hAnsi="Arial" w:cs="Arial"/>
          <w:b/>
        </w:rPr>
        <w:t xml:space="preserve"> motioned, </w:t>
      </w:r>
      <w:r>
        <w:rPr>
          <w:rFonts w:ascii="Arial" w:hAnsi="Arial" w:cs="Arial"/>
          <w:b/>
        </w:rPr>
        <w:t>Mike</w:t>
      </w:r>
      <w:r w:rsidR="00B33FC7">
        <w:rPr>
          <w:rFonts w:ascii="Arial" w:hAnsi="Arial" w:cs="Arial"/>
          <w:b/>
        </w:rPr>
        <w:t xml:space="preserve"> 2</w:t>
      </w:r>
      <w:r w:rsidR="00B33FC7" w:rsidRPr="002F6ED7">
        <w:rPr>
          <w:rFonts w:ascii="Arial" w:hAnsi="Arial" w:cs="Arial"/>
          <w:b/>
          <w:vertAlign w:val="superscript"/>
        </w:rPr>
        <w:t>nd</w:t>
      </w:r>
      <w:r w:rsidR="00B33FC7">
        <w:rPr>
          <w:rFonts w:ascii="Arial" w:hAnsi="Arial" w:cs="Arial"/>
          <w:b/>
        </w:rPr>
        <w:t xml:space="preserve"> and approved</w:t>
      </w:r>
    </w:p>
    <w:p w:rsidR="00B33FC7" w:rsidRDefault="00B33FC7" w:rsidP="00721090">
      <w:pPr>
        <w:jc w:val="both"/>
        <w:rPr>
          <w:rFonts w:ascii="Arial" w:hAnsi="Arial" w:cs="Arial"/>
        </w:rPr>
      </w:pPr>
    </w:p>
    <w:p w:rsidR="00B33FC7" w:rsidRDefault="00B33FC7" w:rsidP="00B33FC7">
      <w:pPr>
        <w:jc w:val="both"/>
        <w:rPr>
          <w:rFonts w:ascii="Arial" w:hAnsi="Arial" w:cs="Arial"/>
        </w:rPr>
      </w:pPr>
      <w:r>
        <w:rPr>
          <w:rFonts w:ascii="Arial" w:hAnsi="Arial" w:cs="Arial"/>
        </w:rPr>
        <w:t xml:space="preserve">Fair Market 2012 – </w:t>
      </w:r>
      <w:r w:rsidR="009D33A7">
        <w:rPr>
          <w:rFonts w:ascii="Arial" w:hAnsi="Arial" w:cs="Arial"/>
        </w:rPr>
        <w:t>Nadine now has all of the Work Centers’ submissions, but some weren’t done correctly.  Jean and Nadine are disappointed with the time this has taken.  We will work on making the process easier for Work Centers next year.</w:t>
      </w:r>
    </w:p>
    <w:p w:rsidR="00B33FC7" w:rsidRDefault="00B33FC7" w:rsidP="00B33FC7">
      <w:pPr>
        <w:jc w:val="both"/>
        <w:rPr>
          <w:rFonts w:ascii="Arial" w:hAnsi="Arial" w:cs="Arial"/>
        </w:rPr>
      </w:pPr>
    </w:p>
    <w:p w:rsidR="00B33FC7" w:rsidRDefault="00B33FC7" w:rsidP="00B33FC7">
      <w:pPr>
        <w:jc w:val="both"/>
        <w:rPr>
          <w:rFonts w:ascii="Arial" w:hAnsi="Arial" w:cs="Arial"/>
        </w:rPr>
      </w:pPr>
      <w:r>
        <w:rPr>
          <w:rFonts w:ascii="Arial" w:hAnsi="Arial" w:cs="Arial"/>
        </w:rPr>
        <w:t xml:space="preserve">Annual Report 2012 – </w:t>
      </w:r>
      <w:r w:rsidR="009D33A7">
        <w:rPr>
          <w:rFonts w:ascii="Arial" w:hAnsi="Arial" w:cs="Arial"/>
        </w:rPr>
        <w:t>Nadine is still waiting for 10-15 Work Center submissions.  Under the current Fiscal Year submission schedule, it is nearly impossible to get Annual Reports done in time, so it is suggested to switch to Calendar Year.  Board members remembered discussing this in the past, so some research will be done into historical discussions on this subject.</w:t>
      </w:r>
    </w:p>
    <w:p w:rsidR="0017668D" w:rsidRDefault="0017668D" w:rsidP="00B33FC7">
      <w:pPr>
        <w:jc w:val="both"/>
        <w:rPr>
          <w:rFonts w:ascii="Arial" w:hAnsi="Arial" w:cs="Arial"/>
        </w:rPr>
      </w:pPr>
    </w:p>
    <w:p w:rsidR="0017668D" w:rsidRPr="00FF1F76" w:rsidRDefault="0017668D" w:rsidP="00B33FC7">
      <w:pPr>
        <w:jc w:val="both"/>
        <w:rPr>
          <w:rFonts w:ascii="Arial" w:hAnsi="Arial" w:cs="Arial"/>
        </w:rPr>
      </w:pPr>
      <w:proofErr w:type="spellStart"/>
      <w:r>
        <w:rPr>
          <w:rFonts w:ascii="Arial" w:hAnsi="Arial" w:cs="Arial"/>
        </w:rPr>
        <w:t>Recertifications</w:t>
      </w:r>
      <w:proofErr w:type="spellEnd"/>
      <w:r>
        <w:rPr>
          <w:rFonts w:ascii="Arial" w:hAnsi="Arial" w:cs="Arial"/>
        </w:rPr>
        <w:t>/New Certifications – Just sen</w:t>
      </w:r>
      <w:r w:rsidR="0048041E">
        <w:rPr>
          <w:rFonts w:ascii="Arial" w:hAnsi="Arial" w:cs="Arial"/>
        </w:rPr>
        <w:t>t</w:t>
      </w:r>
      <w:r>
        <w:rPr>
          <w:rFonts w:ascii="Arial" w:hAnsi="Arial" w:cs="Arial"/>
        </w:rPr>
        <w:t xml:space="preserve"> out; due back on April 26</w:t>
      </w:r>
      <w:r w:rsidRPr="0017668D">
        <w:rPr>
          <w:rFonts w:ascii="Arial" w:hAnsi="Arial" w:cs="Arial"/>
          <w:vertAlign w:val="superscript"/>
        </w:rPr>
        <w:t>th</w:t>
      </w:r>
      <w:r>
        <w:rPr>
          <w:rFonts w:ascii="Arial" w:hAnsi="Arial" w:cs="Arial"/>
        </w:rPr>
        <w:t>.  There will be at least one new Work Center certified this year.</w:t>
      </w:r>
    </w:p>
    <w:p w:rsidR="00B34B72" w:rsidRDefault="00B34B72" w:rsidP="00721090">
      <w:pPr>
        <w:jc w:val="both"/>
        <w:rPr>
          <w:rFonts w:ascii="Arial" w:hAnsi="Arial" w:cs="Arial"/>
        </w:rPr>
      </w:pPr>
    </w:p>
    <w:p w:rsidR="000035A3" w:rsidRPr="00DC05FC" w:rsidRDefault="000035A3" w:rsidP="00721090">
      <w:pPr>
        <w:jc w:val="both"/>
        <w:rPr>
          <w:rFonts w:ascii="Arial" w:hAnsi="Arial" w:cs="Arial"/>
        </w:rPr>
      </w:pPr>
    </w:p>
    <w:p w:rsidR="00CC3DF6" w:rsidRPr="00DC05FC" w:rsidRDefault="0006170B" w:rsidP="00CB75C0">
      <w:pPr>
        <w:jc w:val="both"/>
        <w:rPr>
          <w:rFonts w:ascii="Arial" w:hAnsi="Arial" w:cs="Arial"/>
          <w:b/>
          <w:u w:val="single"/>
        </w:rPr>
      </w:pPr>
      <w:r w:rsidRPr="00DC05FC">
        <w:rPr>
          <w:rFonts w:ascii="Arial" w:hAnsi="Arial" w:cs="Arial"/>
          <w:b/>
          <w:u w:val="single"/>
        </w:rPr>
        <w:t>New Business</w:t>
      </w:r>
    </w:p>
    <w:p w:rsidR="00097398" w:rsidRPr="00DC05FC" w:rsidRDefault="00097398" w:rsidP="00CB75C0">
      <w:pPr>
        <w:jc w:val="both"/>
        <w:rPr>
          <w:rFonts w:ascii="Arial" w:hAnsi="Arial" w:cs="Arial"/>
          <w:b/>
          <w:u w:val="single"/>
        </w:rPr>
      </w:pPr>
    </w:p>
    <w:p w:rsidR="0017668D" w:rsidRDefault="0017668D" w:rsidP="00AE3510">
      <w:pPr>
        <w:jc w:val="both"/>
        <w:rPr>
          <w:rFonts w:ascii="Arial" w:hAnsi="Arial" w:cs="Arial"/>
        </w:rPr>
      </w:pPr>
      <w:r>
        <w:rPr>
          <w:rFonts w:ascii="Arial" w:hAnsi="Arial" w:cs="Arial"/>
        </w:rPr>
        <w:t xml:space="preserve">Toothpaste – </w:t>
      </w:r>
      <w:proofErr w:type="spellStart"/>
      <w:r>
        <w:rPr>
          <w:rFonts w:ascii="Arial" w:hAnsi="Arial" w:cs="Arial"/>
        </w:rPr>
        <w:t>Greenco</w:t>
      </w:r>
      <w:proofErr w:type="spellEnd"/>
      <w:r>
        <w:rPr>
          <w:rFonts w:ascii="Arial" w:hAnsi="Arial" w:cs="Arial"/>
        </w:rPr>
        <w:t xml:space="preserve"> had to change suppliers, and needed a price increase.  They </w:t>
      </w:r>
      <w:r w:rsidR="005E01A5">
        <w:rPr>
          <w:rFonts w:ascii="Arial" w:hAnsi="Arial" w:cs="Arial"/>
        </w:rPr>
        <w:t xml:space="preserve">do still </w:t>
      </w:r>
      <w:r>
        <w:rPr>
          <w:rFonts w:ascii="Arial" w:hAnsi="Arial" w:cs="Arial"/>
        </w:rPr>
        <w:t>meet fair market p</w:t>
      </w:r>
      <w:r w:rsidR="005E01A5">
        <w:rPr>
          <w:rFonts w:ascii="Arial" w:hAnsi="Arial" w:cs="Arial"/>
        </w:rPr>
        <w:t>ricing standards</w:t>
      </w:r>
      <w:r>
        <w:rPr>
          <w:rFonts w:ascii="Arial" w:hAnsi="Arial" w:cs="Arial"/>
        </w:rPr>
        <w:t xml:space="preserve">.  DOC is unhappy, but has been </w:t>
      </w:r>
      <w:r w:rsidR="005E01A5">
        <w:rPr>
          <w:rFonts w:ascii="Arial" w:hAnsi="Arial" w:cs="Arial"/>
        </w:rPr>
        <w:t xml:space="preserve">cooperative and </w:t>
      </w:r>
      <w:r>
        <w:rPr>
          <w:rFonts w:ascii="Arial" w:hAnsi="Arial" w:cs="Arial"/>
        </w:rPr>
        <w:t xml:space="preserve">receptive to explanations.  </w:t>
      </w:r>
      <w:proofErr w:type="spellStart"/>
      <w:r>
        <w:rPr>
          <w:rFonts w:ascii="Arial" w:hAnsi="Arial" w:cs="Arial"/>
        </w:rPr>
        <w:t>Greenco</w:t>
      </w:r>
      <w:proofErr w:type="spellEnd"/>
      <w:r>
        <w:rPr>
          <w:rFonts w:ascii="Arial" w:hAnsi="Arial" w:cs="Arial"/>
        </w:rPr>
        <w:t xml:space="preserve"> </w:t>
      </w:r>
      <w:r w:rsidR="005E01A5">
        <w:rPr>
          <w:rFonts w:ascii="Arial" w:hAnsi="Arial" w:cs="Arial"/>
        </w:rPr>
        <w:t>has been</w:t>
      </w:r>
      <w:r>
        <w:rPr>
          <w:rFonts w:ascii="Arial" w:hAnsi="Arial" w:cs="Arial"/>
        </w:rPr>
        <w:t xml:space="preserve"> keeping customers supplied through</w:t>
      </w:r>
      <w:r w:rsidR="005E01A5">
        <w:rPr>
          <w:rFonts w:ascii="Arial" w:hAnsi="Arial" w:cs="Arial"/>
        </w:rPr>
        <w:t>out</w:t>
      </w:r>
      <w:r>
        <w:rPr>
          <w:rFonts w:ascii="Arial" w:hAnsi="Arial" w:cs="Arial"/>
        </w:rPr>
        <w:t xml:space="preserve"> th</w:t>
      </w:r>
      <w:r w:rsidR="005E01A5">
        <w:rPr>
          <w:rFonts w:ascii="Arial" w:hAnsi="Arial" w:cs="Arial"/>
        </w:rPr>
        <w:t>e</w:t>
      </w:r>
      <w:r>
        <w:rPr>
          <w:rFonts w:ascii="Arial" w:hAnsi="Arial" w:cs="Arial"/>
        </w:rPr>
        <w:t xml:space="preserve"> process.</w:t>
      </w:r>
    </w:p>
    <w:p w:rsidR="000F0F8B" w:rsidRDefault="000F0F8B" w:rsidP="00B33FC7">
      <w:pPr>
        <w:ind w:left="720"/>
        <w:jc w:val="both"/>
        <w:rPr>
          <w:rFonts w:ascii="Arial" w:hAnsi="Arial" w:cs="Arial"/>
        </w:rPr>
      </w:pPr>
    </w:p>
    <w:p w:rsidR="00B33FC7" w:rsidRDefault="005E01A5" w:rsidP="00AE3510">
      <w:pPr>
        <w:jc w:val="both"/>
        <w:rPr>
          <w:rFonts w:ascii="Arial" w:hAnsi="Arial" w:cs="Arial"/>
        </w:rPr>
      </w:pPr>
      <w:r>
        <w:rPr>
          <w:rFonts w:ascii="Arial" w:hAnsi="Arial" w:cs="Arial"/>
        </w:rPr>
        <w:t>Set Aside for Paper Products (Disposable)</w:t>
      </w:r>
      <w:r w:rsidR="008B1B87">
        <w:rPr>
          <w:rFonts w:ascii="Arial" w:hAnsi="Arial" w:cs="Arial"/>
        </w:rPr>
        <w:t xml:space="preserve"> – </w:t>
      </w:r>
      <w:r>
        <w:rPr>
          <w:rFonts w:ascii="Arial" w:hAnsi="Arial" w:cs="Arial"/>
        </w:rPr>
        <w:t>Ryan Hoffman spoke on behalf of Beyond Vision</w:t>
      </w:r>
      <w:r w:rsidR="008B1B87">
        <w:rPr>
          <w:rFonts w:ascii="Arial" w:hAnsi="Arial" w:cs="Arial"/>
        </w:rPr>
        <w:t>.</w:t>
      </w:r>
      <w:r>
        <w:rPr>
          <w:rFonts w:ascii="Arial" w:hAnsi="Arial" w:cs="Arial"/>
        </w:rPr>
        <w:t xml:space="preserve">  Current mandatory contract is up for renewal in March 2014.  Beyond Vision can acquire a paper cutting machine and raw materials, and is confident that they can fulfill all needs of the contract, with some help from a sister company for online ordering.</w:t>
      </w:r>
    </w:p>
    <w:p w:rsidR="005E01A5" w:rsidRDefault="005E01A5" w:rsidP="00AE3510">
      <w:pPr>
        <w:jc w:val="both"/>
        <w:rPr>
          <w:rFonts w:ascii="Arial" w:hAnsi="Arial" w:cs="Arial"/>
        </w:rPr>
      </w:pPr>
      <w:r>
        <w:rPr>
          <w:rFonts w:ascii="Arial" w:hAnsi="Arial" w:cs="Arial"/>
        </w:rPr>
        <w:t>90 day set aside.</w:t>
      </w:r>
    </w:p>
    <w:p w:rsidR="00B33FC7" w:rsidRPr="000F0F8B" w:rsidRDefault="000F0F8B" w:rsidP="00AE3510">
      <w:pPr>
        <w:jc w:val="both"/>
        <w:rPr>
          <w:rFonts w:ascii="Arial" w:hAnsi="Arial" w:cs="Arial"/>
          <w:b/>
        </w:rPr>
      </w:pPr>
      <w:r>
        <w:rPr>
          <w:rFonts w:ascii="Arial" w:hAnsi="Arial" w:cs="Arial"/>
          <w:b/>
        </w:rPr>
        <w:t xml:space="preserve">Marie motioned, </w:t>
      </w:r>
      <w:r w:rsidRPr="00132F64">
        <w:rPr>
          <w:rFonts w:ascii="Arial" w:hAnsi="Arial" w:cs="Arial"/>
          <w:b/>
        </w:rPr>
        <w:t>Nick</w:t>
      </w:r>
      <w:r>
        <w:rPr>
          <w:rFonts w:ascii="Arial" w:hAnsi="Arial" w:cs="Arial"/>
          <w:b/>
        </w:rPr>
        <w:t xml:space="preserve"> 2</w:t>
      </w:r>
      <w:r w:rsidRPr="002F6ED7">
        <w:rPr>
          <w:rFonts w:ascii="Arial" w:hAnsi="Arial" w:cs="Arial"/>
          <w:b/>
          <w:vertAlign w:val="superscript"/>
        </w:rPr>
        <w:t>nd</w:t>
      </w:r>
      <w:r>
        <w:rPr>
          <w:rFonts w:ascii="Arial" w:hAnsi="Arial" w:cs="Arial"/>
          <w:b/>
        </w:rPr>
        <w:t xml:space="preserve"> and approved</w:t>
      </w:r>
    </w:p>
    <w:p w:rsidR="00FF1F76" w:rsidRDefault="00FF1F76" w:rsidP="00CB75C0">
      <w:pPr>
        <w:jc w:val="both"/>
        <w:rPr>
          <w:rFonts w:ascii="Arial" w:hAnsi="Arial" w:cs="Arial"/>
        </w:rPr>
      </w:pPr>
    </w:p>
    <w:p w:rsidR="00132F64" w:rsidRDefault="00132F64" w:rsidP="00CB75C0">
      <w:pPr>
        <w:jc w:val="both"/>
        <w:rPr>
          <w:rFonts w:ascii="Arial" w:hAnsi="Arial" w:cs="Arial"/>
        </w:rPr>
      </w:pPr>
      <w:r>
        <w:rPr>
          <w:rFonts w:ascii="Arial" w:hAnsi="Arial" w:cs="Arial"/>
        </w:rPr>
        <w:t xml:space="preserve">Shipping – The State cannot offer its contracts nor do a bid for the work centers, but it would be smart for the work centers to get together and acquire a shipping discount through consortium.  </w:t>
      </w:r>
      <w:r w:rsidR="000035A3">
        <w:rPr>
          <w:rFonts w:ascii="Arial" w:hAnsi="Arial" w:cs="Arial"/>
        </w:rPr>
        <w:t>A</w:t>
      </w:r>
      <w:r>
        <w:rPr>
          <w:rFonts w:ascii="Arial" w:hAnsi="Arial" w:cs="Arial"/>
        </w:rPr>
        <w:t xml:space="preserve"> survey </w:t>
      </w:r>
      <w:r w:rsidR="000035A3">
        <w:rPr>
          <w:rFonts w:ascii="Arial" w:hAnsi="Arial" w:cs="Arial"/>
        </w:rPr>
        <w:t xml:space="preserve">should be sent out </w:t>
      </w:r>
      <w:r>
        <w:rPr>
          <w:rFonts w:ascii="Arial" w:hAnsi="Arial" w:cs="Arial"/>
        </w:rPr>
        <w:t>to gauge interest and measure potential volume.</w:t>
      </w:r>
    </w:p>
    <w:p w:rsidR="00132F64" w:rsidRDefault="00132F64" w:rsidP="00CB75C0">
      <w:pPr>
        <w:jc w:val="both"/>
        <w:rPr>
          <w:rFonts w:ascii="Arial" w:hAnsi="Arial" w:cs="Arial"/>
        </w:rPr>
      </w:pPr>
    </w:p>
    <w:p w:rsidR="00132F64" w:rsidRPr="008B1B87" w:rsidRDefault="00132F64" w:rsidP="00CB75C0">
      <w:pPr>
        <w:jc w:val="both"/>
        <w:rPr>
          <w:rFonts w:ascii="Arial" w:hAnsi="Arial" w:cs="Arial"/>
        </w:rPr>
      </w:pPr>
      <w:r>
        <w:rPr>
          <w:rFonts w:ascii="Arial" w:hAnsi="Arial" w:cs="Arial"/>
        </w:rPr>
        <w:t xml:space="preserve">E-Procurement readiness – </w:t>
      </w:r>
      <w:r w:rsidR="000035A3">
        <w:rPr>
          <w:rFonts w:ascii="Arial" w:hAnsi="Arial" w:cs="Arial"/>
        </w:rPr>
        <w:t xml:space="preserve">State is moving toward e-catalogs.  </w:t>
      </w:r>
      <w:proofErr w:type="gramStart"/>
      <w:r>
        <w:rPr>
          <w:rFonts w:ascii="Arial" w:hAnsi="Arial" w:cs="Arial"/>
        </w:rPr>
        <w:t>Survey to be created</w:t>
      </w:r>
      <w:r w:rsidR="000035A3">
        <w:rPr>
          <w:rFonts w:ascii="Arial" w:hAnsi="Arial" w:cs="Arial"/>
        </w:rPr>
        <w:t xml:space="preserve"> in the next few months to gauge work center capabilities.</w:t>
      </w:r>
      <w:proofErr w:type="gramEnd"/>
      <w:r w:rsidR="000035A3">
        <w:rPr>
          <w:rFonts w:ascii="Arial" w:hAnsi="Arial" w:cs="Arial"/>
        </w:rPr>
        <w:t xml:space="preserve">  Per Helen, we need to be wary of alienating smaller vendors who don’t do business online.</w:t>
      </w:r>
    </w:p>
    <w:p w:rsidR="00821393" w:rsidRDefault="00821393" w:rsidP="00CB75C0">
      <w:pPr>
        <w:jc w:val="both"/>
        <w:rPr>
          <w:rFonts w:ascii="Arial" w:hAnsi="Arial" w:cs="Arial"/>
          <w:b/>
          <w:u w:val="single"/>
        </w:rPr>
      </w:pPr>
    </w:p>
    <w:p w:rsidR="00916590" w:rsidRPr="00DC05FC" w:rsidRDefault="00916590" w:rsidP="00CB75C0">
      <w:pPr>
        <w:jc w:val="both"/>
        <w:rPr>
          <w:rFonts w:ascii="Arial" w:hAnsi="Arial" w:cs="Arial"/>
          <w:b/>
          <w:u w:val="single"/>
        </w:rPr>
      </w:pPr>
    </w:p>
    <w:p w:rsidR="0067553D" w:rsidRPr="00DC05FC" w:rsidRDefault="008B1B87" w:rsidP="00CB75C0">
      <w:pPr>
        <w:jc w:val="both"/>
        <w:rPr>
          <w:rFonts w:ascii="Arial" w:hAnsi="Arial" w:cs="Arial"/>
          <w:b/>
          <w:u w:val="single"/>
        </w:rPr>
      </w:pPr>
      <w:r>
        <w:rPr>
          <w:rFonts w:ascii="Arial" w:hAnsi="Arial" w:cs="Arial"/>
          <w:b/>
          <w:u w:val="single"/>
        </w:rPr>
        <w:t>Old/</w:t>
      </w:r>
      <w:r w:rsidR="0067553D" w:rsidRPr="00DC05FC">
        <w:rPr>
          <w:rFonts w:ascii="Arial" w:hAnsi="Arial" w:cs="Arial"/>
          <w:b/>
          <w:u w:val="single"/>
        </w:rPr>
        <w:t>Other Business</w:t>
      </w:r>
    </w:p>
    <w:p w:rsidR="00D065FA" w:rsidRPr="00DC05FC" w:rsidRDefault="00D065FA" w:rsidP="00EF23F0">
      <w:pPr>
        <w:tabs>
          <w:tab w:val="left" w:pos="720"/>
          <w:tab w:val="left" w:pos="1620"/>
        </w:tabs>
        <w:jc w:val="both"/>
        <w:rPr>
          <w:rFonts w:ascii="Arial" w:hAnsi="Arial" w:cs="Arial"/>
          <w:highlight w:val="yellow"/>
        </w:rPr>
      </w:pPr>
    </w:p>
    <w:p w:rsidR="000035A3" w:rsidRDefault="000035A3" w:rsidP="006B51E0">
      <w:pPr>
        <w:tabs>
          <w:tab w:val="left" w:pos="720"/>
          <w:tab w:val="left" w:pos="1620"/>
        </w:tabs>
        <w:jc w:val="both"/>
        <w:rPr>
          <w:rFonts w:ascii="Arial" w:hAnsi="Arial" w:cs="Arial"/>
        </w:rPr>
      </w:pPr>
      <w:r>
        <w:rPr>
          <w:rFonts w:ascii="Arial" w:hAnsi="Arial" w:cs="Arial"/>
        </w:rPr>
        <w:t>Disposable Gloves – Lakeside Curative’s prices have decreased to better fit fair market pricing.</w:t>
      </w:r>
    </w:p>
    <w:p w:rsidR="000035A3" w:rsidRDefault="000035A3" w:rsidP="006B51E0">
      <w:pPr>
        <w:tabs>
          <w:tab w:val="left" w:pos="720"/>
          <w:tab w:val="left" w:pos="1620"/>
        </w:tabs>
        <w:jc w:val="both"/>
        <w:rPr>
          <w:rFonts w:ascii="Arial" w:hAnsi="Arial" w:cs="Arial"/>
        </w:rPr>
      </w:pPr>
    </w:p>
    <w:p w:rsidR="000035A3" w:rsidRDefault="000035A3" w:rsidP="006B51E0">
      <w:pPr>
        <w:tabs>
          <w:tab w:val="left" w:pos="720"/>
          <w:tab w:val="left" w:pos="1620"/>
        </w:tabs>
        <w:jc w:val="both"/>
        <w:rPr>
          <w:rFonts w:ascii="Arial" w:hAnsi="Arial" w:cs="Arial"/>
        </w:rPr>
      </w:pPr>
      <w:proofErr w:type="spellStart"/>
      <w:r>
        <w:rPr>
          <w:rFonts w:ascii="Arial" w:hAnsi="Arial" w:cs="Arial"/>
        </w:rPr>
        <w:t>VendorNet</w:t>
      </w:r>
      <w:proofErr w:type="spellEnd"/>
      <w:r>
        <w:rPr>
          <w:rFonts w:ascii="Arial" w:hAnsi="Arial" w:cs="Arial"/>
        </w:rPr>
        <w:t xml:space="preserve"> Renewals – Vendors are purged every 18 months, so renewal notices are sent out every 12 months.  Work centers need to respond to these renewal notices to stay in the system.</w:t>
      </w:r>
    </w:p>
    <w:p w:rsidR="000035A3" w:rsidRDefault="000035A3" w:rsidP="006B51E0">
      <w:pPr>
        <w:tabs>
          <w:tab w:val="left" w:pos="720"/>
          <w:tab w:val="left" w:pos="1620"/>
        </w:tabs>
        <w:jc w:val="both"/>
        <w:rPr>
          <w:rFonts w:ascii="Arial" w:hAnsi="Arial" w:cs="Arial"/>
        </w:rPr>
      </w:pPr>
    </w:p>
    <w:p w:rsidR="000035A3" w:rsidRDefault="000035A3" w:rsidP="000035A3">
      <w:pPr>
        <w:tabs>
          <w:tab w:val="left" w:pos="720"/>
          <w:tab w:val="left" w:pos="1620"/>
        </w:tabs>
        <w:jc w:val="both"/>
        <w:rPr>
          <w:rFonts w:ascii="Arial" w:hAnsi="Arial" w:cs="Arial"/>
        </w:rPr>
      </w:pPr>
      <w:r>
        <w:rPr>
          <w:rFonts w:ascii="Arial" w:hAnsi="Arial" w:cs="Arial"/>
        </w:rPr>
        <w:lastRenderedPageBreak/>
        <w:t>Quarterly Board Meeting Location – July 11, 2013 meeting will take place at East Shore Industries in Algoma, WI.  Next year, we’ll meet in the Northern or Southern portion of Wisconsin.</w:t>
      </w:r>
    </w:p>
    <w:p w:rsidR="000035A3" w:rsidRDefault="000035A3" w:rsidP="006B51E0">
      <w:pPr>
        <w:tabs>
          <w:tab w:val="left" w:pos="720"/>
          <w:tab w:val="left" w:pos="1620"/>
        </w:tabs>
        <w:jc w:val="both"/>
        <w:rPr>
          <w:rFonts w:ascii="Arial" w:hAnsi="Arial" w:cs="Arial"/>
        </w:rPr>
      </w:pPr>
    </w:p>
    <w:p w:rsidR="000035A3" w:rsidRDefault="000035A3" w:rsidP="006B51E0">
      <w:pPr>
        <w:tabs>
          <w:tab w:val="left" w:pos="720"/>
          <w:tab w:val="left" w:pos="1620"/>
        </w:tabs>
        <w:jc w:val="both"/>
        <w:rPr>
          <w:rFonts w:ascii="Arial" w:hAnsi="Arial" w:cs="Arial"/>
        </w:rPr>
      </w:pPr>
      <w:r>
        <w:rPr>
          <w:rFonts w:ascii="Arial" w:hAnsi="Arial" w:cs="Arial"/>
        </w:rPr>
        <w:t xml:space="preserve">New Email Address for State Use Program – Official emails will now come from </w:t>
      </w:r>
      <w:hyperlink r:id="rId8" w:history="1">
        <w:r w:rsidRPr="0071208F">
          <w:rPr>
            <w:rStyle w:val="Hyperlink"/>
            <w:rFonts w:ascii="Arial" w:hAnsi="Arial" w:cs="Arial"/>
          </w:rPr>
          <w:t>DOADEOSBOPPrograms@wisconsin.gov</w:t>
        </w:r>
      </w:hyperlink>
      <w:r w:rsidR="00671B59">
        <w:rPr>
          <w:rFonts w:ascii="Arial" w:hAnsi="Arial" w:cs="Arial"/>
        </w:rPr>
        <w:t>.</w:t>
      </w:r>
    </w:p>
    <w:p w:rsidR="000035A3" w:rsidRDefault="000035A3" w:rsidP="006B51E0">
      <w:pPr>
        <w:tabs>
          <w:tab w:val="left" w:pos="720"/>
          <w:tab w:val="left" w:pos="1620"/>
        </w:tabs>
        <w:jc w:val="both"/>
        <w:rPr>
          <w:rFonts w:ascii="Arial" w:hAnsi="Arial" w:cs="Arial"/>
        </w:rPr>
      </w:pPr>
    </w:p>
    <w:p w:rsidR="000035A3" w:rsidRDefault="000035A3" w:rsidP="006B51E0">
      <w:pPr>
        <w:tabs>
          <w:tab w:val="left" w:pos="720"/>
          <w:tab w:val="left" w:pos="1620"/>
        </w:tabs>
        <w:jc w:val="both"/>
        <w:rPr>
          <w:rFonts w:ascii="Arial" w:hAnsi="Arial" w:cs="Arial"/>
        </w:rPr>
      </w:pPr>
      <w:r>
        <w:rPr>
          <w:rFonts w:ascii="Arial" w:hAnsi="Arial" w:cs="Arial"/>
        </w:rPr>
        <w:t>Work Center Staffing Updates –</w:t>
      </w:r>
      <w:r w:rsidR="00671B59">
        <w:rPr>
          <w:rFonts w:ascii="Arial" w:hAnsi="Arial" w:cs="Arial"/>
        </w:rPr>
        <w:t xml:space="preserve"> If a sales rep or executive is hired into or leaves a work center, please remember that DOA staff need to be informed to keep an updated contact list.</w:t>
      </w:r>
    </w:p>
    <w:p w:rsidR="000035A3" w:rsidRDefault="000035A3" w:rsidP="006B51E0">
      <w:pPr>
        <w:tabs>
          <w:tab w:val="left" w:pos="720"/>
          <w:tab w:val="left" w:pos="1620"/>
        </w:tabs>
        <w:jc w:val="both"/>
        <w:rPr>
          <w:rFonts w:ascii="Arial" w:hAnsi="Arial" w:cs="Arial"/>
        </w:rPr>
      </w:pPr>
    </w:p>
    <w:p w:rsidR="000035A3" w:rsidRDefault="000035A3" w:rsidP="006B51E0">
      <w:pPr>
        <w:tabs>
          <w:tab w:val="left" w:pos="720"/>
          <w:tab w:val="left" w:pos="1620"/>
        </w:tabs>
        <w:jc w:val="both"/>
        <w:rPr>
          <w:rFonts w:ascii="Arial" w:hAnsi="Arial" w:cs="Arial"/>
        </w:rPr>
      </w:pPr>
      <w:r>
        <w:rPr>
          <w:rFonts w:ascii="Arial" w:hAnsi="Arial" w:cs="Arial"/>
        </w:rPr>
        <w:t>Procurement Manual Updates –</w:t>
      </w:r>
      <w:r w:rsidR="00671B59">
        <w:rPr>
          <w:rFonts w:ascii="Arial" w:hAnsi="Arial" w:cs="Arial"/>
        </w:rPr>
        <w:t xml:space="preserve"> PRO-K will soon be looked at and gradually updated.</w:t>
      </w:r>
    </w:p>
    <w:p w:rsidR="000035A3" w:rsidRDefault="000035A3" w:rsidP="006B51E0">
      <w:pPr>
        <w:tabs>
          <w:tab w:val="left" w:pos="720"/>
          <w:tab w:val="left" w:pos="1620"/>
        </w:tabs>
        <w:jc w:val="both"/>
        <w:rPr>
          <w:rFonts w:ascii="Arial" w:hAnsi="Arial" w:cs="Arial"/>
        </w:rPr>
      </w:pPr>
    </w:p>
    <w:p w:rsidR="008B1B87" w:rsidRDefault="008B1B87" w:rsidP="006B51E0">
      <w:pPr>
        <w:tabs>
          <w:tab w:val="left" w:pos="720"/>
          <w:tab w:val="left" w:pos="1620"/>
        </w:tabs>
        <w:jc w:val="both"/>
        <w:rPr>
          <w:rFonts w:ascii="Arial" w:hAnsi="Arial" w:cs="Arial"/>
        </w:rPr>
      </w:pPr>
      <w:r>
        <w:rPr>
          <w:rFonts w:ascii="Arial" w:hAnsi="Arial" w:cs="Arial"/>
        </w:rPr>
        <w:t xml:space="preserve">SUPRA Conference – </w:t>
      </w:r>
      <w:r w:rsidR="00671B59">
        <w:rPr>
          <w:rFonts w:ascii="Arial" w:hAnsi="Arial" w:cs="Arial"/>
        </w:rPr>
        <w:t>Handout and email versions of the Products &amp; Services booklet were distributed.  Nadine called out drug testing kits and security guard services as avenues for work.</w:t>
      </w:r>
    </w:p>
    <w:p w:rsidR="006D1FBB" w:rsidRDefault="006D1FBB" w:rsidP="006B51E0">
      <w:pPr>
        <w:tabs>
          <w:tab w:val="left" w:pos="720"/>
          <w:tab w:val="left" w:pos="1620"/>
        </w:tabs>
        <w:jc w:val="both"/>
        <w:rPr>
          <w:rFonts w:ascii="Arial" w:hAnsi="Arial" w:cs="Arial"/>
        </w:rPr>
      </w:pPr>
    </w:p>
    <w:p w:rsidR="006D1FBB" w:rsidRDefault="00F04E92" w:rsidP="006B51E0">
      <w:pPr>
        <w:tabs>
          <w:tab w:val="left" w:pos="720"/>
          <w:tab w:val="left" w:pos="1620"/>
        </w:tabs>
        <w:jc w:val="both"/>
        <w:rPr>
          <w:rFonts w:ascii="Arial" w:hAnsi="Arial" w:cs="Arial"/>
        </w:rPr>
      </w:pPr>
      <w:r>
        <w:rPr>
          <w:rFonts w:ascii="Arial" w:hAnsi="Arial" w:cs="Arial"/>
        </w:rPr>
        <w:t>Public Comment</w:t>
      </w:r>
    </w:p>
    <w:p w:rsidR="006D1FBB" w:rsidRDefault="00671B59" w:rsidP="006B51E0">
      <w:pPr>
        <w:pStyle w:val="ListParagraph"/>
        <w:numPr>
          <w:ilvl w:val="0"/>
          <w:numId w:val="26"/>
        </w:numPr>
        <w:tabs>
          <w:tab w:val="left" w:pos="720"/>
          <w:tab w:val="left" w:pos="1620"/>
        </w:tabs>
        <w:jc w:val="both"/>
        <w:rPr>
          <w:rFonts w:ascii="Arial" w:hAnsi="Arial" w:cs="Arial"/>
        </w:rPr>
      </w:pPr>
      <w:r>
        <w:rPr>
          <w:rFonts w:ascii="Arial" w:hAnsi="Arial" w:cs="Arial"/>
        </w:rPr>
        <w:t>The Pennsylvania State Use Program generates a newsletter as well as a</w:t>
      </w:r>
      <w:r w:rsidR="00916590">
        <w:rPr>
          <w:rFonts w:ascii="Arial" w:hAnsi="Arial" w:cs="Arial"/>
        </w:rPr>
        <w:t>n online</w:t>
      </w:r>
      <w:r>
        <w:rPr>
          <w:rFonts w:ascii="Arial" w:hAnsi="Arial" w:cs="Arial"/>
        </w:rPr>
        <w:t xml:space="preserve"> catalog.</w:t>
      </w:r>
    </w:p>
    <w:p w:rsidR="006D1FBB" w:rsidRDefault="00671B59" w:rsidP="006B51E0">
      <w:pPr>
        <w:pStyle w:val="ListParagraph"/>
        <w:numPr>
          <w:ilvl w:val="0"/>
          <w:numId w:val="26"/>
        </w:numPr>
        <w:tabs>
          <w:tab w:val="left" w:pos="720"/>
          <w:tab w:val="left" w:pos="1620"/>
        </w:tabs>
        <w:jc w:val="both"/>
        <w:rPr>
          <w:rFonts w:ascii="Arial" w:hAnsi="Arial" w:cs="Arial"/>
        </w:rPr>
      </w:pPr>
      <w:r>
        <w:rPr>
          <w:rFonts w:ascii="Arial" w:hAnsi="Arial" w:cs="Arial"/>
        </w:rPr>
        <w:t xml:space="preserve">Mike Casey presented an article regarding eight “A-Teams” across the </w:t>
      </w:r>
      <w:r w:rsidRPr="00671B59">
        <w:rPr>
          <w:rFonts w:ascii="Arial" w:hAnsi="Arial" w:cs="Arial"/>
        </w:rPr>
        <w:t>State of Wisconsin</w:t>
      </w:r>
      <w:r>
        <w:rPr>
          <w:rFonts w:ascii="Arial" w:hAnsi="Arial" w:cs="Arial"/>
        </w:rPr>
        <w:t>, grassroots advocacy groups who fight for the rights of people with disabilities.</w:t>
      </w:r>
    </w:p>
    <w:p w:rsidR="00916590" w:rsidRPr="006D1FBB" w:rsidRDefault="00916590" w:rsidP="006B51E0">
      <w:pPr>
        <w:pStyle w:val="ListParagraph"/>
        <w:numPr>
          <w:ilvl w:val="0"/>
          <w:numId w:val="26"/>
        </w:numPr>
        <w:tabs>
          <w:tab w:val="left" w:pos="720"/>
          <w:tab w:val="left" w:pos="1620"/>
        </w:tabs>
        <w:jc w:val="both"/>
        <w:rPr>
          <w:rFonts w:ascii="Arial" w:hAnsi="Arial" w:cs="Arial"/>
        </w:rPr>
      </w:pPr>
      <w:proofErr w:type="spellStart"/>
      <w:r>
        <w:rPr>
          <w:rFonts w:ascii="Arial" w:hAnsi="Arial" w:cs="Arial"/>
        </w:rPr>
        <w:t>Followup</w:t>
      </w:r>
      <w:proofErr w:type="spellEnd"/>
      <w:r>
        <w:rPr>
          <w:rFonts w:ascii="Arial" w:hAnsi="Arial" w:cs="Arial"/>
        </w:rPr>
        <w:t xml:space="preserve"> to researching Peter </w:t>
      </w:r>
      <w:proofErr w:type="spellStart"/>
      <w:r>
        <w:rPr>
          <w:rFonts w:ascii="Arial" w:hAnsi="Arial" w:cs="Arial"/>
        </w:rPr>
        <w:t>Barca</w:t>
      </w:r>
      <w:proofErr w:type="spellEnd"/>
      <w:r>
        <w:rPr>
          <w:rFonts w:ascii="Arial" w:hAnsi="Arial" w:cs="Arial"/>
        </w:rPr>
        <w:t xml:space="preserve"> and roots of the State Use Program has not happened yet.</w:t>
      </w:r>
    </w:p>
    <w:p w:rsidR="00F04E92" w:rsidRDefault="00F04E92" w:rsidP="006B51E0">
      <w:pPr>
        <w:tabs>
          <w:tab w:val="left" w:pos="720"/>
          <w:tab w:val="left" w:pos="1620"/>
        </w:tabs>
        <w:jc w:val="both"/>
        <w:rPr>
          <w:rFonts w:ascii="Arial" w:hAnsi="Arial" w:cs="Arial"/>
        </w:rPr>
      </w:pPr>
    </w:p>
    <w:p w:rsidR="0037594C" w:rsidRPr="00DC0F8D" w:rsidRDefault="0067553D" w:rsidP="006B51E0">
      <w:pPr>
        <w:tabs>
          <w:tab w:val="left" w:pos="720"/>
          <w:tab w:val="left" w:pos="1620"/>
        </w:tabs>
        <w:jc w:val="both"/>
        <w:rPr>
          <w:rFonts w:ascii="Arial" w:hAnsi="Arial" w:cs="Arial"/>
        </w:rPr>
      </w:pPr>
      <w:r w:rsidRPr="00DC0F8D">
        <w:rPr>
          <w:rFonts w:ascii="Arial" w:hAnsi="Arial" w:cs="Arial"/>
        </w:rPr>
        <w:t>Future Meeting</w:t>
      </w:r>
      <w:r w:rsidR="0006170B" w:rsidRPr="00DC0F8D">
        <w:rPr>
          <w:rFonts w:ascii="Arial" w:hAnsi="Arial" w:cs="Arial"/>
        </w:rPr>
        <w:t>s:</w:t>
      </w:r>
    </w:p>
    <w:p w:rsidR="00F04E92" w:rsidRPr="000C3832" w:rsidRDefault="00F04E92" w:rsidP="000C3832">
      <w:pPr>
        <w:pStyle w:val="ListParagraph"/>
        <w:numPr>
          <w:ilvl w:val="0"/>
          <w:numId w:val="30"/>
        </w:numPr>
        <w:rPr>
          <w:rFonts w:ascii="Arial" w:hAnsi="Arial" w:cs="Arial"/>
        </w:rPr>
      </w:pPr>
      <w:r w:rsidRPr="000C3832">
        <w:rPr>
          <w:rFonts w:ascii="Arial" w:hAnsi="Arial" w:cs="Arial"/>
        </w:rPr>
        <w:t xml:space="preserve">Thursday, July 11, 2013, 10am – 12pm, </w:t>
      </w:r>
      <w:r w:rsidR="000035A3">
        <w:rPr>
          <w:rFonts w:ascii="Arial" w:hAnsi="Arial" w:cs="Arial"/>
        </w:rPr>
        <w:t>East Shore Industries</w:t>
      </w:r>
    </w:p>
    <w:p w:rsidR="00653817" w:rsidRPr="00653817" w:rsidRDefault="00F04E92" w:rsidP="00653817">
      <w:pPr>
        <w:pStyle w:val="ListParagraph"/>
        <w:numPr>
          <w:ilvl w:val="0"/>
          <w:numId w:val="30"/>
        </w:numPr>
        <w:rPr>
          <w:rFonts w:ascii="Arial" w:hAnsi="Arial" w:cs="Arial"/>
        </w:rPr>
      </w:pPr>
      <w:r w:rsidRPr="000C3832">
        <w:rPr>
          <w:rFonts w:ascii="Arial" w:hAnsi="Arial" w:cs="Arial"/>
        </w:rPr>
        <w:t>Thursday, October 10, 2013, 10am – 12pm, DATCP</w:t>
      </w:r>
    </w:p>
    <w:p w:rsidR="00546ED2" w:rsidRPr="00DC05FC" w:rsidRDefault="00546ED2" w:rsidP="00CB75C0">
      <w:pPr>
        <w:tabs>
          <w:tab w:val="left" w:pos="720"/>
          <w:tab w:val="left" w:pos="2520"/>
        </w:tabs>
        <w:ind w:left="2520" w:hanging="2520"/>
        <w:jc w:val="both"/>
        <w:rPr>
          <w:rFonts w:ascii="Arial" w:hAnsi="Arial" w:cs="Arial"/>
        </w:rPr>
      </w:pPr>
    </w:p>
    <w:p w:rsidR="00CB75C0" w:rsidRPr="00DC05FC" w:rsidRDefault="002F4655" w:rsidP="00CB75C0">
      <w:pPr>
        <w:jc w:val="both"/>
        <w:rPr>
          <w:rFonts w:ascii="Arial" w:hAnsi="Arial" w:cs="Arial"/>
        </w:rPr>
      </w:pPr>
      <w:r w:rsidRPr="00DC05FC">
        <w:rPr>
          <w:rFonts w:ascii="Arial" w:hAnsi="Arial" w:cs="Arial"/>
        </w:rPr>
        <w:t>Adjournment</w:t>
      </w:r>
    </w:p>
    <w:p w:rsidR="00536849" w:rsidRPr="00DC05FC" w:rsidRDefault="00916590" w:rsidP="00CB75C0">
      <w:pPr>
        <w:jc w:val="both"/>
        <w:rPr>
          <w:rFonts w:ascii="Arial" w:hAnsi="Arial" w:cs="Arial"/>
        </w:rPr>
      </w:pPr>
      <w:r>
        <w:rPr>
          <w:rFonts w:ascii="Arial" w:hAnsi="Arial" w:cs="Arial"/>
          <w:b/>
        </w:rPr>
        <w:t>Nick</w:t>
      </w:r>
      <w:r w:rsidR="007874BD">
        <w:rPr>
          <w:rFonts w:ascii="Arial" w:hAnsi="Arial" w:cs="Arial"/>
          <w:b/>
        </w:rPr>
        <w:t xml:space="preserve"> motioned, </w:t>
      </w:r>
      <w:r>
        <w:rPr>
          <w:rFonts w:ascii="Arial" w:hAnsi="Arial" w:cs="Arial"/>
          <w:b/>
        </w:rPr>
        <w:t>Marie</w:t>
      </w:r>
      <w:r w:rsidR="007874BD">
        <w:rPr>
          <w:rFonts w:ascii="Arial" w:hAnsi="Arial" w:cs="Arial"/>
          <w:b/>
        </w:rPr>
        <w:t xml:space="preserve"> 2</w:t>
      </w:r>
      <w:r w:rsidR="007874BD" w:rsidRPr="007874BD">
        <w:rPr>
          <w:rFonts w:ascii="Arial" w:hAnsi="Arial" w:cs="Arial"/>
          <w:b/>
          <w:vertAlign w:val="superscript"/>
        </w:rPr>
        <w:t>nd</w:t>
      </w:r>
      <w:r w:rsidR="007874BD">
        <w:rPr>
          <w:rFonts w:ascii="Arial" w:hAnsi="Arial" w:cs="Arial"/>
          <w:b/>
        </w:rPr>
        <w:t xml:space="preserve"> and approved</w:t>
      </w:r>
    </w:p>
    <w:sectPr w:rsidR="00536849" w:rsidRPr="00DC05FC" w:rsidSect="000A71C2">
      <w:headerReference w:type="default" r:id="rId9"/>
      <w:footerReference w:type="default" r:id="rId10"/>
      <w:footerReference w:type="first" r:id="rId11"/>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0" w:rsidRDefault="00C16EA0">
      <w:r>
        <w:separator/>
      </w:r>
    </w:p>
  </w:endnote>
  <w:endnote w:type="continuationSeparator" w:id="0">
    <w:p w:rsidR="00C16EA0" w:rsidRDefault="00C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C6327B" w:rsidP="00886025">
    <w:pPr>
      <w:pStyle w:val="Footer"/>
      <w:jc w:val="right"/>
    </w:pPr>
    <w:r>
      <w:t>0</w:t>
    </w:r>
    <w:r w:rsidR="000A71C2">
      <w:t>4</w:t>
    </w:r>
    <w:r w:rsidR="00C16EA0">
      <w:t>-</w:t>
    </w:r>
    <w:r w:rsidR="000A71C2">
      <w:t>18</w:t>
    </w:r>
    <w:r w:rsidR="00C16EA0">
      <w:t>-201</w:t>
    </w:r>
    <w:r>
      <w:t>3</w:t>
    </w:r>
    <w:r w:rsidR="00C16EA0">
      <w:t xml:space="preserve"> SUB Minutes</w:t>
    </w:r>
  </w:p>
  <w:p w:rsidR="00C16EA0" w:rsidRDefault="00C16EA0" w:rsidP="000A71C2">
    <w:pPr>
      <w:pStyle w:val="Footer"/>
      <w:jc w:val="right"/>
    </w:pPr>
    <w:r>
      <w:rPr>
        <w:snapToGrid w:val="0"/>
      </w:rPr>
      <w:t xml:space="preserve">Page </w:t>
    </w:r>
    <w:r w:rsidR="000A71C2" w:rsidRPr="000A71C2">
      <w:rPr>
        <w:snapToGrid w:val="0"/>
      </w:rPr>
      <w:fldChar w:fldCharType="begin"/>
    </w:r>
    <w:r w:rsidR="000A71C2" w:rsidRPr="000A71C2">
      <w:rPr>
        <w:snapToGrid w:val="0"/>
      </w:rPr>
      <w:instrText xml:space="preserve"> PAGE   \* MERGEFORMAT </w:instrText>
    </w:r>
    <w:r w:rsidR="000A71C2" w:rsidRPr="000A71C2">
      <w:rPr>
        <w:snapToGrid w:val="0"/>
      </w:rPr>
      <w:fldChar w:fldCharType="separate"/>
    </w:r>
    <w:r w:rsidR="00B038F7">
      <w:rPr>
        <w:noProof/>
        <w:snapToGrid w:val="0"/>
      </w:rPr>
      <w:t>1</w:t>
    </w:r>
    <w:r w:rsidR="000A71C2"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038F7">
      <w:rPr>
        <w:noProof/>
        <w:snapToGrid w:val="0"/>
      </w:rPr>
      <w:t>3</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0A71C2" w:rsidP="002F4655">
    <w:pPr>
      <w:pStyle w:val="Footer"/>
      <w:jc w:val="right"/>
    </w:pPr>
    <w:r>
      <w:t>04-18</w:t>
    </w:r>
    <w:r w:rsidR="00C16EA0">
      <w:t>-201</w:t>
    </w:r>
    <w:r w:rsidR="00C6327B">
      <w:t>3</w:t>
    </w:r>
    <w:r w:rsidR="00C16EA0">
      <w:t xml:space="preserve"> SUB Minutes</w:t>
    </w:r>
  </w:p>
  <w:p w:rsidR="00C16EA0" w:rsidRDefault="00C16EA0"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71C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71C2">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0" w:rsidRDefault="00C16EA0">
      <w:r>
        <w:separator/>
      </w:r>
    </w:p>
  </w:footnote>
  <w:footnote w:type="continuationSeparator" w:id="0">
    <w:p w:rsidR="00C16EA0" w:rsidRDefault="00C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Pr="00721090" w:rsidRDefault="00C16EA0">
    <w:pPr>
      <w:pStyle w:val="Header"/>
      <w:rPr>
        <w:rFonts w:ascii="Arial" w:hAnsi="Arial"/>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5649BB"/>
    <w:multiLevelType w:val="hybridMultilevel"/>
    <w:tmpl w:val="39A61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2"/>
  </w:num>
  <w:num w:numId="6">
    <w:abstractNumId w:val="14"/>
  </w:num>
  <w:num w:numId="7">
    <w:abstractNumId w:val="9"/>
  </w:num>
  <w:num w:numId="8">
    <w:abstractNumId w:val="26"/>
  </w:num>
  <w:num w:numId="9">
    <w:abstractNumId w:val="11"/>
  </w:num>
  <w:num w:numId="10">
    <w:abstractNumId w:val="20"/>
  </w:num>
  <w:num w:numId="11">
    <w:abstractNumId w:val="3"/>
  </w:num>
  <w:num w:numId="12">
    <w:abstractNumId w:val="7"/>
  </w:num>
  <w:num w:numId="13">
    <w:abstractNumId w:val="12"/>
  </w:num>
  <w:num w:numId="14">
    <w:abstractNumId w:val="18"/>
  </w:num>
  <w:num w:numId="15">
    <w:abstractNumId w:val="21"/>
  </w:num>
  <w:num w:numId="16">
    <w:abstractNumId w:val="28"/>
  </w:num>
  <w:num w:numId="17">
    <w:abstractNumId w:val="13"/>
  </w:num>
  <w:num w:numId="18">
    <w:abstractNumId w:val="23"/>
  </w:num>
  <w:num w:numId="19">
    <w:abstractNumId w:val="5"/>
  </w:num>
  <w:num w:numId="20">
    <w:abstractNumId w:val="29"/>
  </w:num>
  <w:num w:numId="21">
    <w:abstractNumId w:val="2"/>
  </w:num>
  <w:num w:numId="22">
    <w:abstractNumId w:val="24"/>
  </w:num>
  <w:num w:numId="23">
    <w:abstractNumId w:val="27"/>
  </w:num>
  <w:num w:numId="24">
    <w:abstractNumId w:val="16"/>
  </w:num>
  <w:num w:numId="25">
    <w:abstractNumId w:val="17"/>
  </w:num>
  <w:num w:numId="26">
    <w:abstractNumId w:val="25"/>
  </w:num>
  <w:num w:numId="27">
    <w:abstractNumId w:val="8"/>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42EBB"/>
    <w:rsid w:val="000473A3"/>
    <w:rsid w:val="00050422"/>
    <w:rsid w:val="0005343E"/>
    <w:rsid w:val="00056E71"/>
    <w:rsid w:val="0006170B"/>
    <w:rsid w:val="00061C53"/>
    <w:rsid w:val="000671A9"/>
    <w:rsid w:val="00080760"/>
    <w:rsid w:val="00080E09"/>
    <w:rsid w:val="00087862"/>
    <w:rsid w:val="0009032C"/>
    <w:rsid w:val="0009314B"/>
    <w:rsid w:val="00093DEF"/>
    <w:rsid w:val="00097398"/>
    <w:rsid w:val="000A10A4"/>
    <w:rsid w:val="000A71C2"/>
    <w:rsid w:val="000A7E54"/>
    <w:rsid w:val="000C3832"/>
    <w:rsid w:val="000C62EE"/>
    <w:rsid w:val="000D1765"/>
    <w:rsid w:val="000D46E4"/>
    <w:rsid w:val="000D4CE7"/>
    <w:rsid w:val="000D664E"/>
    <w:rsid w:val="000D7873"/>
    <w:rsid w:val="000E1C16"/>
    <w:rsid w:val="000E6DBF"/>
    <w:rsid w:val="000F0F8B"/>
    <w:rsid w:val="000F218A"/>
    <w:rsid w:val="0011415E"/>
    <w:rsid w:val="001206F2"/>
    <w:rsid w:val="00120DA3"/>
    <w:rsid w:val="00132F64"/>
    <w:rsid w:val="00137028"/>
    <w:rsid w:val="00142B02"/>
    <w:rsid w:val="0015174C"/>
    <w:rsid w:val="00163B27"/>
    <w:rsid w:val="001679FC"/>
    <w:rsid w:val="0017668D"/>
    <w:rsid w:val="001865EF"/>
    <w:rsid w:val="001926F8"/>
    <w:rsid w:val="001A3864"/>
    <w:rsid w:val="001B0BDF"/>
    <w:rsid w:val="001B74BA"/>
    <w:rsid w:val="001C108E"/>
    <w:rsid w:val="001C575A"/>
    <w:rsid w:val="001C7037"/>
    <w:rsid w:val="001D41FF"/>
    <w:rsid w:val="001E56EA"/>
    <w:rsid w:val="001E5E4B"/>
    <w:rsid w:val="001F54D7"/>
    <w:rsid w:val="00203B10"/>
    <w:rsid w:val="00212405"/>
    <w:rsid w:val="002218E6"/>
    <w:rsid w:val="00225116"/>
    <w:rsid w:val="00231D94"/>
    <w:rsid w:val="00234BA3"/>
    <w:rsid w:val="0023730A"/>
    <w:rsid w:val="00237F5D"/>
    <w:rsid w:val="00240E72"/>
    <w:rsid w:val="00247C24"/>
    <w:rsid w:val="00256D68"/>
    <w:rsid w:val="002609E2"/>
    <w:rsid w:val="00261866"/>
    <w:rsid w:val="00262EBC"/>
    <w:rsid w:val="00263F53"/>
    <w:rsid w:val="002666F6"/>
    <w:rsid w:val="00287DA5"/>
    <w:rsid w:val="00292D5B"/>
    <w:rsid w:val="0029733D"/>
    <w:rsid w:val="002A02FF"/>
    <w:rsid w:val="002A0383"/>
    <w:rsid w:val="002A208E"/>
    <w:rsid w:val="002A31F2"/>
    <w:rsid w:val="002A4F0B"/>
    <w:rsid w:val="002B3F5B"/>
    <w:rsid w:val="002D6503"/>
    <w:rsid w:val="002E0834"/>
    <w:rsid w:val="002E45BA"/>
    <w:rsid w:val="002E5D9B"/>
    <w:rsid w:val="002E5FDC"/>
    <w:rsid w:val="002F4655"/>
    <w:rsid w:val="002F6ED7"/>
    <w:rsid w:val="003004A0"/>
    <w:rsid w:val="00303FF9"/>
    <w:rsid w:val="0030418C"/>
    <w:rsid w:val="003078F0"/>
    <w:rsid w:val="003170D0"/>
    <w:rsid w:val="0032134C"/>
    <w:rsid w:val="003228B9"/>
    <w:rsid w:val="00324002"/>
    <w:rsid w:val="003256D2"/>
    <w:rsid w:val="0033052A"/>
    <w:rsid w:val="003428D9"/>
    <w:rsid w:val="00356558"/>
    <w:rsid w:val="0037084C"/>
    <w:rsid w:val="00372906"/>
    <w:rsid w:val="00372E78"/>
    <w:rsid w:val="00373909"/>
    <w:rsid w:val="00374C34"/>
    <w:rsid w:val="00374F05"/>
    <w:rsid w:val="0037594C"/>
    <w:rsid w:val="003773F0"/>
    <w:rsid w:val="003840B4"/>
    <w:rsid w:val="003903D1"/>
    <w:rsid w:val="00392DA2"/>
    <w:rsid w:val="003A245A"/>
    <w:rsid w:val="003B2589"/>
    <w:rsid w:val="003B29A4"/>
    <w:rsid w:val="003B323D"/>
    <w:rsid w:val="003C0AD3"/>
    <w:rsid w:val="003C11AC"/>
    <w:rsid w:val="003C3A55"/>
    <w:rsid w:val="003C60DC"/>
    <w:rsid w:val="003D0724"/>
    <w:rsid w:val="003D29DC"/>
    <w:rsid w:val="003D33D6"/>
    <w:rsid w:val="003E6995"/>
    <w:rsid w:val="003F49A2"/>
    <w:rsid w:val="003F60C0"/>
    <w:rsid w:val="00416560"/>
    <w:rsid w:val="004253DD"/>
    <w:rsid w:val="004255FB"/>
    <w:rsid w:val="00430C50"/>
    <w:rsid w:val="004541BB"/>
    <w:rsid w:val="00464821"/>
    <w:rsid w:val="00473BE0"/>
    <w:rsid w:val="0047618F"/>
    <w:rsid w:val="0048041E"/>
    <w:rsid w:val="004817D1"/>
    <w:rsid w:val="004877EB"/>
    <w:rsid w:val="004909E7"/>
    <w:rsid w:val="00495DF0"/>
    <w:rsid w:val="00497B9E"/>
    <w:rsid w:val="004A4DB3"/>
    <w:rsid w:val="004C3345"/>
    <w:rsid w:val="004D307F"/>
    <w:rsid w:val="004D381E"/>
    <w:rsid w:val="004D5A55"/>
    <w:rsid w:val="004F34D6"/>
    <w:rsid w:val="004F3A99"/>
    <w:rsid w:val="00515A42"/>
    <w:rsid w:val="00522F41"/>
    <w:rsid w:val="00526161"/>
    <w:rsid w:val="005301DC"/>
    <w:rsid w:val="00536849"/>
    <w:rsid w:val="00541C22"/>
    <w:rsid w:val="00543900"/>
    <w:rsid w:val="0054390F"/>
    <w:rsid w:val="00546ED2"/>
    <w:rsid w:val="00552E57"/>
    <w:rsid w:val="00555F5E"/>
    <w:rsid w:val="00560A7C"/>
    <w:rsid w:val="0056609F"/>
    <w:rsid w:val="00567BB7"/>
    <w:rsid w:val="00570317"/>
    <w:rsid w:val="00572207"/>
    <w:rsid w:val="005746A6"/>
    <w:rsid w:val="0058014D"/>
    <w:rsid w:val="00580713"/>
    <w:rsid w:val="005813EF"/>
    <w:rsid w:val="0058406C"/>
    <w:rsid w:val="005A2007"/>
    <w:rsid w:val="005A3DE5"/>
    <w:rsid w:val="005A4783"/>
    <w:rsid w:val="005A7266"/>
    <w:rsid w:val="005B067A"/>
    <w:rsid w:val="005C6F1A"/>
    <w:rsid w:val="005D1B64"/>
    <w:rsid w:val="005D238A"/>
    <w:rsid w:val="005D43A4"/>
    <w:rsid w:val="005D65C2"/>
    <w:rsid w:val="005E01A5"/>
    <w:rsid w:val="006035F7"/>
    <w:rsid w:val="0060572F"/>
    <w:rsid w:val="0060771D"/>
    <w:rsid w:val="006133FF"/>
    <w:rsid w:val="00614AF6"/>
    <w:rsid w:val="006205A9"/>
    <w:rsid w:val="00630E3D"/>
    <w:rsid w:val="00636431"/>
    <w:rsid w:val="00637C1D"/>
    <w:rsid w:val="00653817"/>
    <w:rsid w:val="006606E5"/>
    <w:rsid w:val="0066193B"/>
    <w:rsid w:val="0066435B"/>
    <w:rsid w:val="006651C4"/>
    <w:rsid w:val="00665433"/>
    <w:rsid w:val="00671B59"/>
    <w:rsid w:val="0067553D"/>
    <w:rsid w:val="0068497D"/>
    <w:rsid w:val="00693FCE"/>
    <w:rsid w:val="006A2EBB"/>
    <w:rsid w:val="006A38AD"/>
    <w:rsid w:val="006A5B31"/>
    <w:rsid w:val="006B28BF"/>
    <w:rsid w:val="006B51E0"/>
    <w:rsid w:val="006C7E36"/>
    <w:rsid w:val="006D1FBB"/>
    <w:rsid w:val="006D5FB5"/>
    <w:rsid w:val="006D6118"/>
    <w:rsid w:val="006E1140"/>
    <w:rsid w:val="006E25C4"/>
    <w:rsid w:val="006F14C6"/>
    <w:rsid w:val="006F6966"/>
    <w:rsid w:val="00714009"/>
    <w:rsid w:val="00717BCB"/>
    <w:rsid w:val="00717D68"/>
    <w:rsid w:val="00721090"/>
    <w:rsid w:val="00735306"/>
    <w:rsid w:val="00737B09"/>
    <w:rsid w:val="00745AB3"/>
    <w:rsid w:val="0076465A"/>
    <w:rsid w:val="007660A4"/>
    <w:rsid w:val="0077617F"/>
    <w:rsid w:val="00784C30"/>
    <w:rsid w:val="00786D2E"/>
    <w:rsid w:val="007874BD"/>
    <w:rsid w:val="00791DC4"/>
    <w:rsid w:val="00794431"/>
    <w:rsid w:val="007A6DF3"/>
    <w:rsid w:val="007B069A"/>
    <w:rsid w:val="007B2CB2"/>
    <w:rsid w:val="007B69FA"/>
    <w:rsid w:val="007C04D0"/>
    <w:rsid w:val="007D393D"/>
    <w:rsid w:val="007D6B1A"/>
    <w:rsid w:val="008041E1"/>
    <w:rsid w:val="0081195A"/>
    <w:rsid w:val="00815ED8"/>
    <w:rsid w:val="0081718A"/>
    <w:rsid w:val="00821393"/>
    <w:rsid w:val="00823DF1"/>
    <w:rsid w:val="008270B0"/>
    <w:rsid w:val="00831764"/>
    <w:rsid w:val="00850018"/>
    <w:rsid w:val="00855020"/>
    <w:rsid w:val="008631D1"/>
    <w:rsid w:val="00866179"/>
    <w:rsid w:val="00877BE7"/>
    <w:rsid w:val="008801AD"/>
    <w:rsid w:val="00886025"/>
    <w:rsid w:val="0089428E"/>
    <w:rsid w:val="008B1B87"/>
    <w:rsid w:val="008B4D3B"/>
    <w:rsid w:val="008B7093"/>
    <w:rsid w:val="008C09AA"/>
    <w:rsid w:val="008C1F64"/>
    <w:rsid w:val="008E002D"/>
    <w:rsid w:val="008E3EE6"/>
    <w:rsid w:val="008E768A"/>
    <w:rsid w:val="008F5FE7"/>
    <w:rsid w:val="0090569E"/>
    <w:rsid w:val="00913402"/>
    <w:rsid w:val="00916590"/>
    <w:rsid w:val="00917CBF"/>
    <w:rsid w:val="00924C9F"/>
    <w:rsid w:val="00926EB3"/>
    <w:rsid w:val="00937B06"/>
    <w:rsid w:val="00937D2A"/>
    <w:rsid w:val="0094090C"/>
    <w:rsid w:val="00940CDA"/>
    <w:rsid w:val="00946617"/>
    <w:rsid w:val="00947CAF"/>
    <w:rsid w:val="00951B0C"/>
    <w:rsid w:val="00952D81"/>
    <w:rsid w:val="009534A3"/>
    <w:rsid w:val="00971F1E"/>
    <w:rsid w:val="009751E4"/>
    <w:rsid w:val="0098334C"/>
    <w:rsid w:val="0098407A"/>
    <w:rsid w:val="009A75E6"/>
    <w:rsid w:val="009B158F"/>
    <w:rsid w:val="009B42D4"/>
    <w:rsid w:val="009B70FC"/>
    <w:rsid w:val="009C67F6"/>
    <w:rsid w:val="009D08F2"/>
    <w:rsid w:val="009D33A7"/>
    <w:rsid w:val="009E45F4"/>
    <w:rsid w:val="009E4EEB"/>
    <w:rsid w:val="00A03F9E"/>
    <w:rsid w:val="00A21790"/>
    <w:rsid w:val="00A21968"/>
    <w:rsid w:val="00A22A2C"/>
    <w:rsid w:val="00A34B43"/>
    <w:rsid w:val="00A406D6"/>
    <w:rsid w:val="00A40ED5"/>
    <w:rsid w:val="00A41568"/>
    <w:rsid w:val="00A478F1"/>
    <w:rsid w:val="00A50252"/>
    <w:rsid w:val="00A53756"/>
    <w:rsid w:val="00A821F8"/>
    <w:rsid w:val="00AB2799"/>
    <w:rsid w:val="00AB2DF6"/>
    <w:rsid w:val="00AB79A8"/>
    <w:rsid w:val="00AC5106"/>
    <w:rsid w:val="00AC5B75"/>
    <w:rsid w:val="00AC7099"/>
    <w:rsid w:val="00AD08FC"/>
    <w:rsid w:val="00AD213C"/>
    <w:rsid w:val="00AD61E2"/>
    <w:rsid w:val="00AE3510"/>
    <w:rsid w:val="00AF0ECE"/>
    <w:rsid w:val="00AF4870"/>
    <w:rsid w:val="00B038F7"/>
    <w:rsid w:val="00B03D5F"/>
    <w:rsid w:val="00B067CA"/>
    <w:rsid w:val="00B12757"/>
    <w:rsid w:val="00B2286E"/>
    <w:rsid w:val="00B25F68"/>
    <w:rsid w:val="00B33FC7"/>
    <w:rsid w:val="00B34B72"/>
    <w:rsid w:val="00B50021"/>
    <w:rsid w:val="00B50073"/>
    <w:rsid w:val="00B71933"/>
    <w:rsid w:val="00B71CB4"/>
    <w:rsid w:val="00B80C44"/>
    <w:rsid w:val="00B829A7"/>
    <w:rsid w:val="00B8620E"/>
    <w:rsid w:val="00B97034"/>
    <w:rsid w:val="00BA0648"/>
    <w:rsid w:val="00BA3F99"/>
    <w:rsid w:val="00BA6E16"/>
    <w:rsid w:val="00BC2420"/>
    <w:rsid w:val="00BD0A4C"/>
    <w:rsid w:val="00BD4834"/>
    <w:rsid w:val="00BD59C3"/>
    <w:rsid w:val="00BE101F"/>
    <w:rsid w:val="00BE7A7E"/>
    <w:rsid w:val="00BF3E92"/>
    <w:rsid w:val="00C04FDA"/>
    <w:rsid w:val="00C1155B"/>
    <w:rsid w:val="00C15901"/>
    <w:rsid w:val="00C16EA0"/>
    <w:rsid w:val="00C319BF"/>
    <w:rsid w:val="00C31A5A"/>
    <w:rsid w:val="00C3326A"/>
    <w:rsid w:val="00C354D7"/>
    <w:rsid w:val="00C548CC"/>
    <w:rsid w:val="00C5755E"/>
    <w:rsid w:val="00C6327B"/>
    <w:rsid w:val="00C712D1"/>
    <w:rsid w:val="00C802C3"/>
    <w:rsid w:val="00CB2355"/>
    <w:rsid w:val="00CB36F4"/>
    <w:rsid w:val="00CB75C0"/>
    <w:rsid w:val="00CC3DF6"/>
    <w:rsid w:val="00CD56EF"/>
    <w:rsid w:val="00CF753F"/>
    <w:rsid w:val="00CF7887"/>
    <w:rsid w:val="00D01E48"/>
    <w:rsid w:val="00D044D9"/>
    <w:rsid w:val="00D065FA"/>
    <w:rsid w:val="00D10297"/>
    <w:rsid w:val="00D15A5B"/>
    <w:rsid w:val="00D2799B"/>
    <w:rsid w:val="00D27B84"/>
    <w:rsid w:val="00D30A96"/>
    <w:rsid w:val="00D30C4D"/>
    <w:rsid w:val="00D317B6"/>
    <w:rsid w:val="00D32E73"/>
    <w:rsid w:val="00D55AFB"/>
    <w:rsid w:val="00D6185C"/>
    <w:rsid w:val="00D61DB1"/>
    <w:rsid w:val="00D72EEB"/>
    <w:rsid w:val="00D77E0B"/>
    <w:rsid w:val="00D813AA"/>
    <w:rsid w:val="00D9052C"/>
    <w:rsid w:val="00D90C1D"/>
    <w:rsid w:val="00D93165"/>
    <w:rsid w:val="00DA347C"/>
    <w:rsid w:val="00DB64DB"/>
    <w:rsid w:val="00DB6E14"/>
    <w:rsid w:val="00DB7051"/>
    <w:rsid w:val="00DC05FC"/>
    <w:rsid w:val="00DC0F8D"/>
    <w:rsid w:val="00DC4D77"/>
    <w:rsid w:val="00DD3102"/>
    <w:rsid w:val="00DD3FDA"/>
    <w:rsid w:val="00DD5580"/>
    <w:rsid w:val="00DD72EA"/>
    <w:rsid w:val="00DE5698"/>
    <w:rsid w:val="00E01E79"/>
    <w:rsid w:val="00E27732"/>
    <w:rsid w:val="00E3350F"/>
    <w:rsid w:val="00E3489A"/>
    <w:rsid w:val="00E45689"/>
    <w:rsid w:val="00E51183"/>
    <w:rsid w:val="00E51739"/>
    <w:rsid w:val="00E5308E"/>
    <w:rsid w:val="00E560CD"/>
    <w:rsid w:val="00E62CD2"/>
    <w:rsid w:val="00E63669"/>
    <w:rsid w:val="00E7036A"/>
    <w:rsid w:val="00E70C7A"/>
    <w:rsid w:val="00E70D4E"/>
    <w:rsid w:val="00E71A70"/>
    <w:rsid w:val="00E72B4C"/>
    <w:rsid w:val="00E81F15"/>
    <w:rsid w:val="00E8313A"/>
    <w:rsid w:val="00E95EC9"/>
    <w:rsid w:val="00E97EAE"/>
    <w:rsid w:val="00EA0602"/>
    <w:rsid w:val="00EA341F"/>
    <w:rsid w:val="00EB2C4F"/>
    <w:rsid w:val="00EB4301"/>
    <w:rsid w:val="00EC32BA"/>
    <w:rsid w:val="00EC3E53"/>
    <w:rsid w:val="00EC6B5D"/>
    <w:rsid w:val="00EC7CD4"/>
    <w:rsid w:val="00EE0229"/>
    <w:rsid w:val="00EE47B0"/>
    <w:rsid w:val="00EE5ED1"/>
    <w:rsid w:val="00EF23F0"/>
    <w:rsid w:val="00EF4443"/>
    <w:rsid w:val="00F04E92"/>
    <w:rsid w:val="00F050E9"/>
    <w:rsid w:val="00F051A4"/>
    <w:rsid w:val="00F1233A"/>
    <w:rsid w:val="00F145FE"/>
    <w:rsid w:val="00F1484C"/>
    <w:rsid w:val="00F15820"/>
    <w:rsid w:val="00F177CD"/>
    <w:rsid w:val="00F1781B"/>
    <w:rsid w:val="00F17C54"/>
    <w:rsid w:val="00F36BAB"/>
    <w:rsid w:val="00F379B2"/>
    <w:rsid w:val="00F37BE5"/>
    <w:rsid w:val="00F40516"/>
    <w:rsid w:val="00F5008F"/>
    <w:rsid w:val="00F639B0"/>
    <w:rsid w:val="00F66F3E"/>
    <w:rsid w:val="00F803BF"/>
    <w:rsid w:val="00F829C5"/>
    <w:rsid w:val="00F841B2"/>
    <w:rsid w:val="00F874FF"/>
    <w:rsid w:val="00F91638"/>
    <w:rsid w:val="00FA59F7"/>
    <w:rsid w:val="00FB3385"/>
    <w:rsid w:val="00FC0C8A"/>
    <w:rsid w:val="00FC69D1"/>
    <w:rsid w:val="00FD046D"/>
    <w:rsid w:val="00FD0C0D"/>
    <w:rsid w:val="00FD6B68"/>
    <w:rsid w:val="00FD7840"/>
    <w:rsid w:val="00FE16A7"/>
    <w:rsid w:val="00FE3064"/>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ADEOSBOPPrograms@wisconsin.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2058</TotalTime>
  <Pages>3</Pages>
  <Words>835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John K Gibson II</cp:lastModifiedBy>
  <cp:revision>31</cp:revision>
  <cp:lastPrinted>2013-01-28T19:01:00Z</cp:lastPrinted>
  <dcterms:created xsi:type="dcterms:W3CDTF">2012-12-19T13:48:00Z</dcterms:created>
  <dcterms:modified xsi:type="dcterms:W3CDTF">2013-10-30T18:05:00Z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